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98B25" w14:textId="1D09B38C" w:rsidR="001A7F81" w:rsidRPr="007E4444" w:rsidRDefault="001A7F81" w:rsidP="001A7F81">
      <w:pPr>
        <w:spacing w:before="240" w:line="276" w:lineRule="auto"/>
        <w:jc w:val="center"/>
        <w:rPr>
          <w:rFonts w:ascii="Calibri" w:eastAsia="Times New Roman" w:hAnsi="Calibri" w:cs="Calibri"/>
          <w:sz w:val="24"/>
          <w:szCs w:val="24"/>
          <w:lang w:eastAsia="es-AR"/>
        </w:rPr>
      </w:pPr>
      <w:r w:rsidRPr="007E4444">
        <w:rPr>
          <w:rFonts w:ascii="Calibri" w:eastAsia="Times New Roman" w:hAnsi="Calibri" w:cs="Calibri"/>
          <w:b/>
          <w:bCs/>
          <w:color w:val="000000"/>
          <w:sz w:val="24"/>
          <w:szCs w:val="24"/>
          <w:lang w:eastAsia="es-AR"/>
        </w:rPr>
        <w:t>PROYECTO DE LEY</w:t>
      </w:r>
    </w:p>
    <w:p w14:paraId="463BDBBD" w14:textId="77777777" w:rsidR="001A7F81" w:rsidRPr="007E4444" w:rsidRDefault="001A7F81" w:rsidP="001A7F81">
      <w:pPr>
        <w:spacing w:before="240" w:line="276" w:lineRule="auto"/>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 </w:t>
      </w:r>
    </w:p>
    <w:p w14:paraId="0169BE93" w14:textId="48170AD4" w:rsidR="001A7F81" w:rsidRPr="00985E7F" w:rsidRDefault="001A7F81" w:rsidP="001A7F81">
      <w:pPr>
        <w:spacing w:before="240" w:line="276" w:lineRule="auto"/>
        <w:jc w:val="both"/>
        <w:rPr>
          <w:rFonts w:ascii="Calibri" w:eastAsia="Times New Roman" w:hAnsi="Calibri" w:cs="Calibri"/>
          <w:color w:val="000000"/>
          <w:sz w:val="24"/>
          <w:szCs w:val="24"/>
          <w:lang w:eastAsia="es-AR"/>
        </w:rPr>
      </w:pPr>
      <w:r w:rsidRPr="007E4444">
        <w:rPr>
          <w:rFonts w:ascii="Calibri" w:eastAsia="Times New Roman" w:hAnsi="Calibri" w:cs="Calibri"/>
          <w:color w:val="000000"/>
          <w:sz w:val="24"/>
          <w:szCs w:val="24"/>
          <w:lang w:eastAsia="es-AR"/>
        </w:rPr>
        <w:t>Artículo 1</w:t>
      </w:r>
      <w:r w:rsidR="00456869" w:rsidRPr="007E4444">
        <w:rPr>
          <w:rFonts w:ascii="Calibri" w:eastAsia="Times New Roman" w:hAnsi="Calibri" w:cs="Calibri"/>
          <w:color w:val="000000"/>
          <w:sz w:val="24"/>
          <w:szCs w:val="24"/>
          <w:lang w:eastAsia="es-AR"/>
        </w:rPr>
        <w:t>°. -</w:t>
      </w:r>
      <w:r w:rsidRPr="007E4444">
        <w:rPr>
          <w:rFonts w:ascii="Calibri" w:eastAsia="Times New Roman" w:hAnsi="Calibri" w:cs="Calibri"/>
          <w:color w:val="000000"/>
          <w:sz w:val="24"/>
          <w:szCs w:val="24"/>
          <w:lang w:eastAsia="es-AR"/>
        </w:rPr>
        <w:t xml:space="preserve"> Denomínese "Diego Armando Maradona" a la actual </w:t>
      </w:r>
      <w:r w:rsidR="005A2D73">
        <w:rPr>
          <w:rFonts w:ascii="Calibri" w:eastAsia="Times New Roman" w:hAnsi="Calibri" w:cs="Calibri"/>
          <w:color w:val="000000"/>
          <w:sz w:val="24"/>
          <w:szCs w:val="24"/>
          <w:lang w:eastAsia="es-AR"/>
        </w:rPr>
        <w:t>Avenida Boyacá</w:t>
      </w:r>
      <w:r w:rsidRPr="007E4444">
        <w:rPr>
          <w:rFonts w:ascii="Calibri" w:eastAsia="Times New Roman" w:hAnsi="Calibri" w:cs="Calibri"/>
          <w:color w:val="000000"/>
          <w:sz w:val="24"/>
          <w:szCs w:val="24"/>
          <w:lang w:eastAsia="es-AR"/>
        </w:rPr>
        <w:t>,</w:t>
      </w:r>
      <w:r w:rsidR="00E80F3F">
        <w:rPr>
          <w:rFonts w:ascii="Calibri" w:eastAsia="Times New Roman" w:hAnsi="Calibri" w:cs="Calibri"/>
          <w:color w:val="000000"/>
          <w:sz w:val="24"/>
          <w:szCs w:val="24"/>
          <w:lang w:eastAsia="es-AR"/>
        </w:rPr>
        <w:t xml:space="preserve"> </w:t>
      </w:r>
      <w:r w:rsidR="00E80F3F" w:rsidRPr="007E4444">
        <w:rPr>
          <w:rFonts w:ascii="Calibri" w:eastAsia="Times New Roman" w:hAnsi="Calibri" w:cs="Calibri"/>
          <w:color w:val="000000"/>
          <w:sz w:val="24"/>
          <w:szCs w:val="24"/>
          <w:lang w:eastAsia="es-AR"/>
        </w:rPr>
        <w:t>en</w:t>
      </w:r>
      <w:r w:rsidR="00E80F3F">
        <w:rPr>
          <w:rFonts w:ascii="Calibri" w:eastAsia="Times New Roman" w:hAnsi="Calibri" w:cs="Calibri"/>
          <w:color w:val="000000"/>
          <w:sz w:val="24"/>
          <w:szCs w:val="24"/>
          <w:lang w:eastAsia="es-AR"/>
        </w:rPr>
        <w:t xml:space="preserve"> el tramo desde la intersección con la Avenida Juan B. Justo hasta la intersección con la Avenida Álvarez </w:t>
      </w:r>
      <w:proofErr w:type="spellStart"/>
      <w:r w:rsidR="00E80F3F">
        <w:rPr>
          <w:rFonts w:ascii="Calibri" w:eastAsia="Times New Roman" w:hAnsi="Calibri" w:cs="Calibri"/>
          <w:color w:val="000000"/>
          <w:sz w:val="24"/>
          <w:szCs w:val="24"/>
          <w:lang w:eastAsia="es-AR"/>
        </w:rPr>
        <w:t>Jonte</w:t>
      </w:r>
      <w:proofErr w:type="spellEnd"/>
      <w:r w:rsidR="00E80F3F">
        <w:rPr>
          <w:rFonts w:ascii="Calibri" w:eastAsia="Times New Roman" w:hAnsi="Calibri" w:cs="Calibri"/>
          <w:color w:val="000000"/>
          <w:sz w:val="24"/>
          <w:szCs w:val="24"/>
          <w:lang w:eastAsia="es-AR"/>
        </w:rPr>
        <w:t xml:space="preserve"> y, a la calle Punta Arenas, desde la intersección con la con la Avenida Álvarez </w:t>
      </w:r>
      <w:proofErr w:type="spellStart"/>
      <w:r w:rsidR="00E80F3F">
        <w:rPr>
          <w:rFonts w:ascii="Calibri" w:eastAsia="Times New Roman" w:hAnsi="Calibri" w:cs="Calibri"/>
          <w:color w:val="000000"/>
          <w:sz w:val="24"/>
          <w:szCs w:val="24"/>
          <w:lang w:eastAsia="es-AR"/>
        </w:rPr>
        <w:t>Jonte</w:t>
      </w:r>
      <w:proofErr w:type="spellEnd"/>
      <w:r w:rsidR="00E80F3F">
        <w:rPr>
          <w:rFonts w:ascii="Calibri" w:eastAsia="Times New Roman" w:hAnsi="Calibri" w:cs="Calibri"/>
          <w:color w:val="000000"/>
          <w:sz w:val="24"/>
          <w:szCs w:val="24"/>
          <w:lang w:eastAsia="es-AR"/>
        </w:rPr>
        <w:t xml:space="preserve"> hasta la intersección con la Avenida del Campo, </w:t>
      </w:r>
      <w:r w:rsidRPr="007E4444">
        <w:rPr>
          <w:rFonts w:ascii="Calibri" w:eastAsia="Times New Roman" w:hAnsi="Calibri" w:cs="Calibri"/>
          <w:color w:val="000000"/>
          <w:sz w:val="24"/>
          <w:szCs w:val="24"/>
          <w:lang w:eastAsia="es-AR"/>
        </w:rPr>
        <w:t xml:space="preserve">dentro de la Ciudad Autónoma de Buenos </w:t>
      </w:r>
      <w:r w:rsidR="00456869" w:rsidRPr="007E4444">
        <w:rPr>
          <w:rFonts w:ascii="Calibri" w:eastAsia="Times New Roman" w:hAnsi="Calibri" w:cs="Calibri"/>
          <w:color w:val="000000"/>
          <w:sz w:val="24"/>
          <w:szCs w:val="24"/>
          <w:lang w:eastAsia="es-AR"/>
        </w:rPr>
        <w:t>Aires. -</w:t>
      </w:r>
    </w:p>
    <w:p w14:paraId="3F143C4F" w14:textId="18DB47D2" w:rsidR="00AB0C89" w:rsidRDefault="001A7F81" w:rsidP="001A7F81">
      <w:pPr>
        <w:spacing w:before="240" w:line="276" w:lineRule="auto"/>
        <w:jc w:val="both"/>
        <w:rPr>
          <w:rFonts w:ascii="Calibri" w:eastAsia="Times New Roman" w:hAnsi="Calibri" w:cs="Calibri"/>
          <w:color w:val="000000"/>
          <w:sz w:val="24"/>
          <w:szCs w:val="24"/>
          <w:lang w:eastAsia="es-AR"/>
        </w:rPr>
      </w:pPr>
      <w:r w:rsidRPr="007E4444">
        <w:rPr>
          <w:rFonts w:ascii="Calibri" w:eastAsia="Times New Roman" w:hAnsi="Calibri" w:cs="Calibri"/>
          <w:color w:val="000000"/>
          <w:sz w:val="24"/>
          <w:szCs w:val="24"/>
          <w:lang w:eastAsia="es-AR"/>
        </w:rPr>
        <w:t>Artículo 2</w:t>
      </w:r>
      <w:r w:rsidR="00456869" w:rsidRPr="007E4444">
        <w:rPr>
          <w:rFonts w:ascii="Calibri" w:eastAsia="Times New Roman" w:hAnsi="Calibri" w:cs="Calibri"/>
          <w:color w:val="000000"/>
          <w:sz w:val="24"/>
          <w:szCs w:val="24"/>
          <w:lang w:eastAsia="es-AR"/>
        </w:rPr>
        <w:t>°. -</w:t>
      </w:r>
      <w:r w:rsidRPr="007E4444">
        <w:rPr>
          <w:rFonts w:ascii="Calibri" w:eastAsia="Times New Roman" w:hAnsi="Calibri" w:cs="Calibri"/>
          <w:color w:val="000000"/>
          <w:sz w:val="24"/>
          <w:szCs w:val="24"/>
          <w:lang w:eastAsia="es-AR"/>
        </w:rPr>
        <w:t xml:space="preserve"> </w:t>
      </w:r>
      <w:r w:rsidR="00456869" w:rsidRPr="007E4444">
        <w:rPr>
          <w:rFonts w:ascii="Calibri" w:eastAsia="Times New Roman" w:hAnsi="Calibri" w:cs="Calibri"/>
          <w:color w:val="000000"/>
          <w:sz w:val="24"/>
          <w:szCs w:val="24"/>
          <w:lang w:eastAsia="es-AR"/>
        </w:rPr>
        <w:t>Exceptúese</w:t>
      </w:r>
      <w:r w:rsidRPr="007E4444">
        <w:rPr>
          <w:rFonts w:ascii="Calibri" w:eastAsia="Times New Roman" w:hAnsi="Calibri" w:cs="Calibri"/>
          <w:color w:val="000000"/>
          <w:sz w:val="24"/>
          <w:szCs w:val="24"/>
          <w:lang w:eastAsia="es-AR"/>
        </w:rPr>
        <w:t xml:space="preserve"> la presente de los términos dispuestos en</w:t>
      </w:r>
      <w:r w:rsidR="00B60178">
        <w:rPr>
          <w:rFonts w:ascii="Calibri" w:eastAsia="Times New Roman" w:hAnsi="Calibri" w:cs="Calibri"/>
          <w:color w:val="000000"/>
          <w:sz w:val="24"/>
          <w:szCs w:val="24"/>
          <w:lang w:eastAsia="es-AR"/>
        </w:rPr>
        <w:t xml:space="preserve"> las Leyes N° 83 y N° 1206, emana</w:t>
      </w:r>
      <w:r w:rsidRPr="007E4444">
        <w:rPr>
          <w:rFonts w:ascii="Calibri" w:eastAsia="Times New Roman" w:hAnsi="Calibri" w:cs="Calibri"/>
          <w:color w:val="000000"/>
          <w:sz w:val="24"/>
          <w:szCs w:val="24"/>
          <w:lang w:eastAsia="es-AR"/>
        </w:rPr>
        <w:t xml:space="preserve">das por esta </w:t>
      </w:r>
      <w:r w:rsidR="00456869" w:rsidRPr="007E4444">
        <w:rPr>
          <w:rFonts w:ascii="Calibri" w:eastAsia="Times New Roman" w:hAnsi="Calibri" w:cs="Calibri"/>
          <w:color w:val="000000"/>
          <w:sz w:val="24"/>
          <w:szCs w:val="24"/>
          <w:lang w:eastAsia="es-AR"/>
        </w:rPr>
        <w:t>Legislatura.</w:t>
      </w:r>
    </w:p>
    <w:p w14:paraId="1AEF69A5" w14:textId="560BAAA8" w:rsidR="008F7C2E" w:rsidRDefault="0014612C" w:rsidP="001A7F81">
      <w:pPr>
        <w:spacing w:before="240" w:line="276" w:lineRule="auto"/>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Artículo 3°. </w:t>
      </w:r>
      <w:r w:rsidRPr="007E4444">
        <w:rPr>
          <w:rFonts w:ascii="Calibri" w:eastAsia="Times New Roman" w:hAnsi="Calibri" w:cs="Calibri"/>
          <w:color w:val="000000"/>
          <w:sz w:val="24"/>
          <w:szCs w:val="24"/>
          <w:lang w:eastAsia="es-AR"/>
        </w:rPr>
        <w:t>-</w:t>
      </w:r>
      <w:r>
        <w:rPr>
          <w:rFonts w:ascii="Calibri" w:eastAsia="Times New Roman" w:hAnsi="Calibri" w:cs="Calibri"/>
          <w:color w:val="000000"/>
          <w:sz w:val="24"/>
          <w:szCs w:val="24"/>
          <w:lang w:eastAsia="es-AR"/>
        </w:rPr>
        <w:t xml:space="preserve"> Créa</w:t>
      </w:r>
      <w:r w:rsidR="00AB0C89">
        <w:rPr>
          <w:rFonts w:ascii="Calibri" w:eastAsia="Times New Roman" w:hAnsi="Calibri" w:cs="Calibri"/>
          <w:color w:val="000000"/>
          <w:sz w:val="24"/>
          <w:szCs w:val="24"/>
          <w:lang w:eastAsia="es-AR"/>
        </w:rPr>
        <w:t xml:space="preserve">se el </w:t>
      </w:r>
      <w:r w:rsidR="005B735E">
        <w:rPr>
          <w:rFonts w:ascii="Calibri" w:eastAsia="Times New Roman" w:hAnsi="Calibri" w:cs="Calibri"/>
          <w:color w:val="000000"/>
          <w:sz w:val="24"/>
          <w:szCs w:val="24"/>
          <w:lang w:eastAsia="es-AR"/>
        </w:rPr>
        <w:t>Circuito</w:t>
      </w:r>
      <w:r w:rsidR="00AB0C89">
        <w:rPr>
          <w:rFonts w:ascii="Calibri" w:eastAsia="Times New Roman" w:hAnsi="Calibri" w:cs="Calibri"/>
          <w:color w:val="000000"/>
          <w:sz w:val="24"/>
          <w:szCs w:val="24"/>
          <w:lang w:eastAsia="es-AR"/>
        </w:rPr>
        <w:t xml:space="preserve"> turístico, Deportivo y Cultural: </w:t>
      </w:r>
      <w:r w:rsidR="005B735E">
        <w:rPr>
          <w:rFonts w:ascii="Calibri" w:eastAsia="Times New Roman" w:hAnsi="Calibri" w:cs="Calibri"/>
          <w:color w:val="000000"/>
          <w:sz w:val="24"/>
          <w:szCs w:val="24"/>
          <w:lang w:eastAsia="es-AR"/>
        </w:rPr>
        <w:t>“DIEGO</w:t>
      </w:r>
      <w:r w:rsidR="00AB0C89">
        <w:rPr>
          <w:rFonts w:ascii="Calibri" w:eastAsia="Times New Roman" w:hAnsi="Calibri" w:cs="Calibri"/>
          <w:color w:val="000000"/>
          <w:sz w:val="24"/>
          <w:szCs w:val="24"/>
          <w:lang w:eastAsia="es-AR"/>
        </w:rPr>
        <w:t xml:space="preserve"> ARMANDO MARADONA” que </w:t>
      </w:r>
      <w:r w:rsidR="005B735E">
        <w:rPr>
          <w:rFonts w:ascii="Calibri" w:eastAsia="Times New Roman" w:hAnsi="Calibri" w:cs="Calibri"/>
          <w:color w:val="000000"/>
          <w:sz w:val="24"/>
          <w:szCs w:val="24"/>
          <w:lang w:eastAsia="es-AR"/>
        </w:rPr>
        <w:t xml:space="preserve">comprenderá </w:t>
      </w:r>
      <w:r w:rsidR="005B735E" w:rsidRPr="007E4444">
        <w:rPr>
          <w:rFonts w:ascii="Calibri" w:eastAsia="Times New Roman" w:hAnsi="Calibri" w:cs="Calibri"/>
          <w:color w:val="000000"/>
          <w:sz w:val="24"/>
          <w:szCs w:val="24"/>
          <w:lang w:eastAsia="es-AR"/>
        </w:rPr>
        <w:t>el</w:t>
      </w:r>
      <w:r w:rsidR="00AB0C89">
        <w:rPr>
          <w:rFonts w:ascii="Calibri" w:eastAsia="Times New Roman" w:hAnsi="Calibri" w:cs="Calibri"/>
          <w:color w:val="000000"/>
          <w:sz w:val="24"/>
          <w:szCs w:val="24"/>
          <w:lang w:eastAsia="es-AR"/>
        </w:rPr>
        <w:t xml:space="preserve"> recorrido que </w:t>
      </w:r>
      <w:r w:rsidR="005B735E">
        <w:rPr>
          <w:rFonts w:ascii="Calibri" w:eastAsia="Times New Roman" w:hAnsi="Calibri" w:cs="Calibri"/>
          <w:color w:val="000000"/>
          <w:sz w:val="24"/>
          <w:szCs w:val="24"/>
          <w:lang w:eastAsia="es-AR"/>
        </w:rPr>
        <w:t>abarcan</w:t>
      </w:r>
      <w:r w:rsidR="00AB0C89">
        <w:rPr>
          <w:rFonts w:ascii="Calibri" w:eastAsia="Times New Roman" w:hAnsi="Calibri" w:cs="Calibri"/>
          <w:color w:val="000000"/>
          <w:sz w:val="24"/>
          <w:szCs w:val="24"/>
          <w:lang w:eastAsia="es-AR"/>
        </w:rPr>
        <w:t xml:space="preserve"> las calles mencionadas en el Artículo</w:t>
      </w:r>
      <w:r>
        <w:rPr>
          <w:rFonts w:ascii="Calibri" w:eastAsia="Times New Roman" w:hAnsi="Calibri" w:cs="Calibri"/>
          <w:color w:val="000000"/>
          <w:sz w:val="24"/>
          <w:szCs w:val="24"/>
          <w:lang w:eastAsia="es-AR"/>
        </w:rPr>
        <w:t xml:space="preserve"> </w:t>
      </w:r>
      <w:r w:rsidR="00AB0C89">
        <w:rPr>
          <w:rFonts w:ascii="Calibri" w:eastAsia="Times New Roman" w:hAnsi="Calibri" w:cs="Calibri"/>
          <w:color w:val="000000"/>
          <w:sz w:val="24"/>
          <w:szCs w:val="24"/>
          <w:lang w:eastAsia="es-AR"/>
        </w:rPr>
        <w:t>1</w:t>
      </w:r>
      <w:r w:rsidR="00320FBE">
        <w:rPr>
          <w:rFonts w:ascii="Calibri" w:eastAsia="Times New Roman" w:hAnsi="Calibri" w:cs="Calibri"/>
          <w:color w:val="000000"/>
          <w:sz w:val="24"/>
          <w:szCs w:val="24"/>
          <w:lang w:eastAsia="es-AR"/>
        </w:rPr>
        <w:t>°.</w:t>
      </w:r>
      <w:r w:rsidR="00320FBE" w:rsidRPr="007E4444">
        <w:rPr>
          <w:rFonts w:ascii="Calibri" w:eastAsia="Times New Roman" w:hAnsi="Calibri" w:cs="Calibri"/>
          <w:color w:val="000000"/>
          <w:sz w:val="24"/>
          <w:szCs w:val="24"/>
          <w:lang w:eastAsia="es-AR"/>
        </w:rPr>
        <w:t xml:space="preserve"> -</w:t>
      </w:r>
    </w:p>
    <w:p w14:paraId="63A51C21" w14:textId="7D09A0B1" w:rsidR="00B60178" w:rsidRDefault="00B60178" w:rsidP="001A7F81">
      <w:pPr>
        <w:spacing w:before="240" w:line="276" w:lineRule="auto"/>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Artículo 4</w:t>
      </w:r>
      <w:r w:rsidR="0014612C">
        <w:rPr>
          <w:rFonts w:ascii="Calibri" w:eastAsia="Times New Roman" w:hAnsi="Calibri" w:cs="Calibri"/>
          <w:color w:val="000000"/>
          <w:sz w:val="24"/>
          <w:szCs w:val="24"/>
          <w:lang w:eastAsia="es-AR"/>
        </w:rPr>
        <w:t>°</w:t>
      </w:r>
      <w:r>
        <w:rPr>
          <w:rFonts w:ascii="Calibri" w:eastAsia="Times New Roman" w:hAnsi="Calibri" w:cs="Calibri"/>
          <w:color w:val="000000"/>
          <w:sz w:val="24"/>
          <w:szCs w:val="24"/>
          <w:lang w:eastAsia="es-AR"/>
        </w:rPr>
        <w:t xml:space="preserve">. </w:t>
      </w:r>
      <w:r w:rsidR="0014612C" w:rsidRPr="007E4444">
        <w:rPr>
          <w:rFonts w:ascii="Calibri" w:eastAsia="Times New Roman" w:hAnsi="Calibri" w:cs="Calibri"/>
          <w:color w:val="000000"/>
          <w:sz w:val="24"/>
          <w:szCs w:val="24"/>
          <w:lang w:eastAsia="es-AR"/>
        </w:rPr>
        <w:t>-</w:t>
      </w:r>
      <w:r>
        <w:rPr>
          <w:rFonts w:ascii="Calibri" w:eastAsia="Times New Roman" w:hAnsi="Calibri" w:cs="Calibri"/>
          <w:color w:val="000000"/>
          <w:sz w:val="24"/>
          <w:szCs w:val="24"/>
          <w:lang w:eastAsia="es-AR"/>
        </w:rPr>
        <w:t xml:space="preserve"> </w:t>
      </w:r>
      <w:r w:rsidR="005B735E">
        <w:rPr>
          <w:rFonts w:ascii="Calibri" w:eastAsia="Times New Roman" w:hAnsi="Calibri" w:cs="Calibri"/>
          <w:color w:val="000000"/>
          <w:sz w:val="24"/>
          <w:szCs w:val="24"/>
          <w:lang w:eastAsia="es-AR"/>
        </w:rPr>
        <w:t>Facúltese</w:t>
      </w:r>
      <w:r w:rsidR="00AB0C89">
        <w:rPr>
          <w:rFonts w:ascii="Calibri" w:eastAsia="Times New Roman" w:hAnsi="Calibri" w:cs="Calibri"/>
          <w:color w:val="000000"/>
          <w:sz w:val="24"/>
          <w:szCs w:val="24"/>
          <w:lang w:eastAsia="es-AR"/>
        </w:rPr>
        <w:t xml:space="preserve"> al Poder Ejecutivo a establecer contacto con las autoridades de las entidades deportivas nacionales e internacionales con el objeto de </w:t>
      </w:r>
      <w:r w:rsidR="009A20AD">
        <w:rPr>
          <w:rFonts w:ascii="Calibri" w:eastAsia="Times New Roman" w:hAnsi="Calibri" w:cs="Calibri"/>
          <w:color w:val="000000"/>
          <w:sz w:val="24"/>
          <w:szCs w:val="24"/>
          <w:lang w:eastAsia="es-AR"/>
        </w:rPr>
        <w:t>invitarlas</w:t>
      </w:r>
      <w:r w:rsidR="00CF645B">
        <w:rPr>
          <w:rFonts w:ascii="Calibri" w:eastAsia="Times New Roman" w:hAnsi="Calibri" w:cs="Calibri"/>
          <w:color w:val="000000"/>
          <w:sz w:val="24"/>
          <w:szCs w:val="24"/>
          <w:lang w:eastAsia="es-AR"/>
        </w:rPr>
        <w:t>,</w:t>
      </w:r>
      <w:r w:rsidR="009A20AD">
        <w:rPr>
          <w:rFonts w:ascii="Calibri" w:eastAsia="Times New Roman" w:hAnsi="Calibri" w:cs="Calibri"/>
          <w:color w:val="000000"/>
          <w:sz w:val="24"/>
          <w:szCs w:val="24"/>
          <w:lang w:eastAsia="es-AR"/>
        </w:rPr>
        <w:t xml:space="preserve"> a su costo</w:t>
      </w:r>
      <w:r w:rsidR="00CF645B">
        <w:rPr>
          <w:rFonts w:ascii="Calibri" w:eastAsia="Times New Roman" w:hAnsi="Calibri" w:cs="Calibri"/>
          <w:color w:val="000000"/>
          <w:sz w:val="24"/>
          <w:szCs w:val="24"/>
          <w:lang w:eastAsia="es-AR"/>
        </w:rPr>
        <w:t>,</w:t>
      </w:r>
      <w:r w:rsidR="009A20AD">
        <w:rPr>
          <w:rFonts w:ascii="Calibri" w:eastAsia="Times New Roman" w:hAnsi="Calibri" w:cs="Calibri"/>
          <w:color w:val="000000"/>
          <w:sz w:val="24"/>
          <w:szCs w:val="24"/>
          <w:lang w:eastAsia="es-AR"/>
        </w:rPr>
        <w:t xml:space="preserve"> a instalar testimonios </w:t>
      </w:r>
      <w:r w:rsidR="005B735E">
        <w:rPr>
          <w:rFonts w:ascii="Calibri" w:eastAsia="Times New Roman" w:hAnsi="Calibri" w:cs="Calibri"/>
          <w:color w:val="000000"/>
          <w:sz w:val="24"/>
          <w:szCs w:val="24"/>
          <w:lang w:eastAsia="es-AR"/>
        </w:rPr>
        <w:t>a</w:t>
      </w:r>
      <w:r w:rsidR="00AB0C89">
        <w:rPr>
          <w:rFonts w:ascii="Calibri" w:eastAsia="Times New Roman" w:hAnsi="Calibri" w:cs="Calibri"/>
          <w:color w:val="000000"/>
          <w:sz w:val="24"/>
          <w:szCs w:val="24"/>
          <w:lang w:eastAsia="es-AR"/>
        </w:rPr>
        <w:t xml:space="preserve"> través </w:t>
      </w:r>
      <w:r w:rsidR="00F70D1F">
        <w:rPr>
          <w:rFonts w:ascii="Calibri" w:eastAsia="Times New Roman" w:hAnsi="Calibri" w:cs="Calibri"/>
          <w:color w:val="000000"/>
          <w:sz w:val="24"/>
          <w:szCs w:val="24"/>
          <w:lang w:eastAsia="es-AR"/>
        </w:rPr>
        <w:t xml:space="preserve">de símbolos, pequeñas esculturas, placas con escritos y otros elementos </w:t>
      </w:r>
      <w:r w:rsidR="005B735E">
        <w:rPr>
          <w:rFonts w:ascii="Calibri" w:eastAsia="Times New Roman" w:hAnsi="Calibri" w:cs="Calibri"/>
          <w:color w:val="000000"/>
          <w:sz w:val="24"/>
          <w:szCs w:val="24"/>
          <w:lang w:eastAsia="es-AR"/>
        </w:rPr>
        <w:t xml:space="preserve">simbólicos </w:t>
      </w:r>
      <w:r w:rsidR="00CF645B">
        <w:rPr>
          <w:rFonts w:ascii="Calibri" w:eastAsia="Times New Roman" w:hAnsi="Calibri" w:cs="Calibri"/>
          <w:color w:val="000000"/>
          <w:sz w:val="24"/>
          <w:szCs w:val="24"/>
          <w:lang w:eastAsia="es-AR"/>
        </w:rPr>
        <w:t>a colocarse</w:t>
      </w:r>
      <w:r w:rsidR="005B735E">
        <w:rPr>
          <w:rFonts w:ascii="Calibri" w:eastAsia="Times New Roman" w:hAnsi="Calibri" w:cs="Calibri"/>
          <w:color w:val="000000"/>
          <w:sz w:val="24"/>
          <w:szCs w:val="24"/>
          <w:lang w:eastAsia="es-AR"/>
        </w:rPr>
        <w:t xml:space="preserve"> </w:t>
      </w:r>
      <w:r w:rsidR="009A20AD">
        <w:rPr>
          <w:rFonts w:ascii="Calibri" w:eastAsia="Times New Roman" w:hAnsi="Calibri" w:cs="Calibri"/>
          <w:color w:val="000000"/>
          <w:sz w:val="24"/>
          <w:szCs w:val="24"/>
          <w:lang w:eastAsia="es-AR"/>
        </w:rPr>
        <w:t xml:space="preserve">en el </w:t>
      </w:r>
      <w:r w:rsidR="00CF645B">
        <w:rPr>
          <w:rFonts w:ascii="Calibri" w:eastAsia="Times New Roman" w:hAnsi="Calibri" w:cs="Calibri"/>
          <w:color w:val="000000"/>
          <w:sz w:val="24"/>
          <w:szCs w:val="24"/>
          <w:lang w:eastAsia="es-AR"/>
        </w:rPr>
        <w:t xml:space="preserve">circuito creado por el </w:t>
      </w:r>
      <w:r w:rsidR="00FB21E6">
        <w:rPr>
          <w:rFonts w:ascii="Calibri" w:eastAsia="Times New Roman" w:hAnsi="Calibri" w:cs="Calibri"/>
          <w:color w:val="000000"/>
          <w:sz w:val="24"/>
          <w:szCs w:val="24"/>
          <w:lang w:eastAsia="es-AR"/>
        </w:rPr>
        <w:t>Artículo 3°</w:t>
      </w:r>
      <w:r w:rsidR="00CF645B">
        <w:rPr>
          <w:rFonts w:ascii="Calibri" w:eastAsia="Times New Roman" w:hAnsi="Calibri" w:cs="Calibri"/>
          <w:color w:val="000000"/>
          <w:sz w:val="24"/>
          <w:szCs w:val="24"/>
          <w:lang w:eastAsia="es-AR"/>
        </w:rPr>
        <w:t xml:space="preserve"> de la presente Ley. Dichos objetos deberán ser previamente aceptados por la comisión consultiva creada por el </w:t>
      </w:r>
      <w:r w:rsidR="00FB21E6">
        <w:rPr>
          <w:rFonts w:ascii="Calibri" w:eastAsia="Times New Roman" w:hAnsi="Calibri" w:cs="Calibri"/>
          <w:color w:val="000000"/>
          <w:sz w:val="24"/>
          <w:szCs w:val="24"/>
          <w:lang w:eastAsia="es-AR"/>
        </w:rPr>
        <w:t>A</w:t>
      </w:r>
      <w:r w:rsidR="00CF645B">
        <w:rPr>
          <w:rFonts w:ascii="Calibri" w:eastAsia="Times New Roman" w:hAnsi="Calibri" w:cs="Calibri"/>
          <w:color w:val="000000"/>
          <w:sz w:val="24"/>
          <w:szCs w:val="24"/>
          <w:lang w:eastAsia="es-AR"/>
        </w:rPr>
        <w:t>rtículo 5</w:t>
      </w:r>
      <w:r w:rsidR="00FB21E6">
        <w:rPr>
          <w:rFonts w:ascii="Calibri" w:eastAsia="Times New Roman" w:hAnsi="Calibri" w:cs="Calibri"/>
          <w:color w:val="000000"/>
          <w:sz w:val="24"/>
          <w:szCs w:val="24"/>
          <w:lang w:eastAsia="es-AR"/>
        </w:rPr>
        <w:t>°</w:t>
      </w:r>
      <w:bookmarkStart w:id="0" w:name="_GoBack"/>
      <w:bookmarkEnd w:id="0"/>
      <w:r w:rsidR="00CF645B">
        <w:rPr>
          <w:rFonts w:ascii="Calibri" w:eastAsia="Times New Roman" w:hAnsi="Calibri" w:cs="Calibri"/>
          <w:color w:val="000000"/>
          <w:sz w:val="24"/>
          <w:szCs w:val="24"/>
          <w:lang w:eastAsia="es-AR"/>
        </w:rPr>
        <w:t>.</w:t>
      </w:r>
    </w:p>
    <w:p w14:paraId="191BC8BB" w14:textId="1708881D" w:rsidR="008F7C2E" w:rsidRDefault="009A20AD" w:rsidP="001A7F81">
      <w:pPr>
        <w:spacing w:before="240" w:line="276" w:lineRule="auto"/>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A</w:t>
      </w:r>
      <w:r w:rsidR="008F7C2E">
        <w:rPr>
          <w:rFonts w:ascii="Calibri" w:eastAsia="Times New Roman" w:hAnsi="Calibri" w:cs="Calibri"/>
          <w:color w:val="000000"/>
          <w:sz w:val="24"/>
          <w:szCs w:val="24"/>
          <w:lang w:eastAsia="es-AR"/>
        </w:rPr>
        <w:t>rtículo 5</w:t>
      </w:r>
      <w:r w:rsidR="0014612C">
        <w:rPr>
          <w:rFonts w:ascii="Calibri" w:eastAsia="Times New Roman" w:hAnsi="Calibri" w:cs="Calibri"/>
          <w:color w:val="000000"/>
          <w:sz w:val="24"/>
          <w:szCs w:val="24"/>
          <w:lang w:eastAsia="es-AR"/>
        </w:rPr>
        <w:t xml:space="preserve">°. </w:t>
      </w:r>
      <w:r w:rsidR="0014612C" w:rsidRPr="007E4444">
        <w:rPr>
          <w:rFonts w:ascii="Calibri" w:eastAsia="Times New Roman" w:hAnsi="Calibri" w:cs="Calibri"/>
          <w:color w:val="000000"/>
          <w:sz w:val="24"/>
          <w:szCs w:val="24"/>
          <w:lang w:eastAsia="es-AR"/>
        </w:rPr>
        <w:t>-</w:t>
      </w:r>
      <w:r>
        <w:rPr>
          <w:rFonts w:ascii="Calibri" w:eastAsia="Times New Roman" w:hAnsi="Calibri" w:cs="Calibri"/>
          <w:color w:val="000000"/>
          <w:sz w:val="24"/>
          <w:szCs w:val="24"/>
          <w:lang w:eastAsia="es-AR"/>
        </w:rPr>
        <w:t xml:space="preserve"> E</w:t>
      </w:r>
      <w:r w:rsidR="008F7C2E">
        <w:rPr>
          <w:rFonts w:ascii="Calibri" w:eastAsia="Times New Roman" w:hAnsi="Calibri" w:cs="Calibri"/>
          <w:color w:val="000000"/>
          <w:sz w:val="24"/>
          <w:szCs w:val="24"/>
          <w:lang w:eastAsia="es-AR"/>
        </w:rPr>
        <w:t>l Poder Ejecutivo constituirá una comisión</w:t>
      </w:r>
      <w:r w:rsidR="00A43C63">
        <w:rPr>
          <w:rFonts w:ascii="Calibri" w:eastAsia="Times New Roman" w:hAnsi="Calibri" w:cs="Calibri"/>
          <w:color w:val="000000"/>
          <w:sz w:val="24"/>
          <w:szCs w:val="24"/>
          <w:lang w:eastAsia="es-AR"/>
        </w:rPr>
        <w:t xml:space="preserve"> consultiva</w:t>
      </w:r>
      <w:r w:rsidR="008F7C2E">
        <w:rPr>
          <w:rFonts w:ascii="Calibri" w:eastAsia="Times New Roman" w:hAnsi="Calibri" w:cs="Calibri"/>
          <w:color w:val="000000"/>
          <w:sz w:val="24"/>
          <w:szCs w:val="24"/>
          <w:lang w:eastAsia="es-AR"/>
        </w:rPr>
        <w:t xml:space="preserve"> presidida por el Secretario de Deportes del GCBA</w:t>
      </w:r>
      <w:r>
        <w:rPr>
          <w:rFonts w:ascii="Calibri" w:eastAsia="Times New Roman" w:hAnsi="Calibri" w:cs="Calibri"/>
          <w:color w:val="000000"/>
          <w:sz w:val="24"/>
          <w:szCs w:val="24"/>
          <w:lang w:eastAsia="es-AR"/>
        </w:rPr>
        <w:t xml:space="preserve"> e integrada</w:t>
      </w:r>
      <w:r w:rsidR="00A43C63">
        <w:rPr>
          <w:rFonts w:ascii="Calibri" w:eastAsia="Times New Roman" w:hAnsi="Calibri" w:cs="Calibri"/>
          <w:color w:val="000000"/>
          <w:sz w:val="24"/>
          <w:szCs w:val="24"/>
          <w:lang w:eastAsia="es-AR"/>
        </w:rPr>
        <w:t xml:space="preserve"> por</w:t>
      </w:r>
      <w:r w:rsidR="008F7C2E">
        <w:rPr>
          <w:rFonts w:ascii="Calibri" w:eastAsia="Times New Roman" w:hAnsi="Calibri" w:cs="Calibri"/>
          <w:color w:val="000000"/>
          <w:sz w:val="24"/>
          <w:szCs w:val="24"/>
          <w:lang w:eastAsia="es-AR"/>
        </w:rPr>
        <w:t xml:space="preserve"> el presidente y el </w:t>
      </w:r>
      <w:r w:rsidR="00A43C63">
        <w:rPr>
          <w:rFonts w:ascii="Calibri" w:eastAsia="Times New Roman" w:hAnsi="Calibri" w:cs="Calibri"/>
          <w:color w:val="000000"/>
          <w:sz w:val="24"/>
          <w:szCs w:val="24"/>
          <w:lang w:eastAsia="es-AR"/>
        </w:rPr>
        <w:t>v</w:t>
      </w:r>
      <w:r w:rsidR="008F7C2E">
        <w:rPr>
          <w:rFonts w:ascii="Calibri" w:eastAsia="Times New Roman" w:hAnsi="Calibri" w:cs="Calibri"/>
          <w:color w:val="000000"/>
          <w:sz w:val="24"/>
          <w:szCs w:val="24"/>
          <w:lang w:eastAsia="es-AR"/>
        </w:rPr>
        <w:t>icepresidente de la Comisión de Turismo y Deportes de la Legislatura, un representante por la Asociación del Futbol Argentino y uno por cada uno de los clubes</w:t>
      </w:r>
      <w:r w:rsidR="00A43C63">
        <w:rPr>
          <w:rFonts w:ascii="Calibri" w:eastAsia="Times New Roman" w:hAnsi="Calibri" w:cs="Calibri"/>
          <w:color w:val="000000"/>
          <w:sz w:val="24"/>
          <w:szCs w:val="24"/>
          <w:lang w:eastAsia="es-AR"/>
        </w:rPr>
        <w:t xml:space="preserve"> de la Ciudad de Buenos Aires en el que el homenajeado se hubiera desempeñado.</w:t>
      </w:r>
      <w:r w:rsidR="008F7C2E">
        <w:rPr>
          <w:rFonts w:ascii="Calibri" w:eastAsia="Times New Roman" w:hAnsi="Calibri" w:cs="Calibri"/>
          <w:color w:val="000000"/>
          <w:sz w:val="24"/>
          <w:szCs w:val="24"/>
          <w:lang w:eastAsia="es-AR"/>
        </w:rPr>
        <w:t xml:space="preserve"> </w:t>
      </w:r>
    </w:p>
    <w:p w14:paraId="1A921E9D" w14:textId="74455ADF" w:rsidR="00F70D1F" w:rsidRPr="007E4444" w:rsidRDefault="00F70D1F" w:rsidP="001A7F81">
      <w:pPr>
        <w:spacing w:before="240" w:line="276" w:lineRule="auto"/>
        <w:jc w:val="both"/>
        <w:rPr>
          <w:rFonts w:ascii="Calibri" w:eastAsia="Times New Roman" w:hAnsi="Calibri" w:cs="Calibri"/>
          <w:sz w:val="24"/>
          <w:szCs w:val="24"/>
          <w:lang w:eastAsia="es-AR"/>
        </w:rPr>
      </w:pPr>
      <w:r>
        <w:rPr>
          <w:rFonts w:ascii="Calibri" w:eastAsia="Times New Roman" w:hAnsi="Calibri" w:cs="Calibri"/>
          <w:color w:val="000000"/>
          <w:sz w:val="24"/>
          <w:szCs w:val="24"/>
          <w:lang w:eastAsia="es-AR"/>
        </w:rPr>
        <w:t>Art</w:t>
      </w:r>
      <w:r w:rsidR="00A43C63">
        <w:rPr>
          <w:rFonts w:ascii="Calibri" w:eastAsia="Times New Roman" w:hAnsi="Calibri" w:cs="Calibri"/>
          <w:color w:val="000000"/>
          <w:sz w:val="24"/>
          <w:szCs w:val="24"/>
          <w:lang w:eastAsia="es-AR"/>
        </w:rPr>
        <w:t>ículo 6</w:t>
      </w:r>
      <w:r w:rsidR="0014612C">
        <w:rPr>
          <w:rFonts w:ascii="Calibri" w:eastAsia="Times New Roman" w:hAnsi="Calibri" w:cs="Calibri"/>
          <w:color w:val="000000"/>
          <w:sz w:val="24"/>
          <w:szCs w:val="24"/>
          <w:lang w:eastAsia="es-AR"/>
        </w:rPr>
        <w:t>°</w:t>
      </w:r>
      <w:r>
        <w:rPr>
          <w:rFonts w:ascii="Calibri" w:eastAsia="Times New Roman" w:hAnsi="Calibri" w:cs="Calibri"/>
          <w:color w:val="000000"/>
          <w:sz w:val="24"/>
          <w:szCs w:val="24"/>
          <w:lang w:eastAsia="es-AR"/>
        </w:rPr>
        <w:t>.</w:t>
      </w:r>
      <w:r w:rsidR="0014612C">
        <w:rPr>
          <w:rFonts w:ascii="Calibri" w:eastAsia="Times New Roman" w:hAnsi="Calibri" w:cs="Calibri"/>
          <w:color w:val="000000"/>
          <w:sz w:val="24"/>
          <w:szCs w:val="24"/>
          <w:lang w:eastAsia="es-AR"/>
        </w:rPr>
        <w:t xml:space="preserve"> </w:t>
      </w:r>
      <w:r>
        <w:rPr>
          <w:rFonts w:ascii="Calibri" w:eastAsia="Times New Roman" w:hAnsi="Calibri" w:cs="Calibri"/>
          <w:color w:val="000000"/>
          <w:sz w:val="24"/>
          <w:szCs w:val="24"/>
          <w:lang w:eastAsia="es-AR"/>
        </w:rPr>
        <w:t xml:space="preserve">- </w:t>
      </w:r>
      <w:r w:rsidR="005B735E">
        <w:rPr>
          <w:rFonts w:ascii="Calibri" w:eastAsia="Times New Roman" w:hAnsi="Calibri" w:cs="Calibri"/>
          <w:color w:val="000000"/>
          <w:sz w:val="24"/>
          <w:szCs w:val="24"/>
          <w:lang w:eastAsia="es-AR"/>
        </w:rPr>
        <w:t>Facúltese</w:t>
      </w:r>
      <w:r>
        <w:rPr>
          <w:rFonts w:ascii="Calibri" w:eastAsia="Times New Roman" w:hAnsi="Calibri" w:cs="Calibri"/>
          <w:color w:val="000000"/>
          <w:sz w:val="24"/>
          <w:szCs w:val="24"/>
          <w:lang w:eastAsia="es-AR"/>
        </w:rPr>
        <w:t xml:space="preserve"> al Poder Ejecutivo a solicitar la colaboración del Gobierno Nacional para llevar a cabo lo dispuesto en </w:t>
      </w:r>
      <w:r w:rsidR="005B735E">
        <w:rPr>
          <w:rFonts w:ascii="Calibri" w:eastAsia="Times New Roman" w:hAnsi="Calibri" w:cs="Calibri"/>
          <w:color w:val="000000"/>
          <w:sz w:val="24"/>
          <w:szCs w:val="24"/>
          <w:lang w:eastAsia="es-AR"/>
        </w:rPr>
        <w:t>la presente Le</w:t>
      </w:r>
      <w:r w:rsidR="008F7C2E">
        <w:rPr>
          <w:rFonts w:ascii="Calibri" w:eastAsia="Times New Roman" w:hAnsi="Calibri" w:cs="Calibri"/>
          <w:color w:val="000000"/>
          <w:sz w:val="24"/>
          <w:szCs w:val="24"/>
          <w:lang w:eastAsia="es-AR"/>
        </w:rPr>
        <w:t>y en lo que el primero considere</w:t>
      </w:r>
      <w:r w:rsidR="005B735E">
        <w:rPr>
          <w:rFonts w:ascii="Calibri" w:eastAsia="Times New Roman" w:hAnsi="Calibri" w:cs="Calibri"/>
          <w:color w:val="000000"/>
          <w:sz w:val="24"/>
          <w:szCs w:val="24"/>
          <w:lang w:eastAsia="es-AR"/>
        </w:rPr>
        <w:t xml:space="preserve"> necesario.</w:t>
      </w:r>
    </w:p>
    <w:p w14:paraId="2AA34DBD" w14:textId="00835249" w:rsidR="001840B9" w:rsidRDefault="00A43C63" w:rsidP="0014612C">
      <w:pPr>
        <w:spacing w:before="240" w:line="276" w:lineRule="auto"/>
        <w:jc w:val="both"/>
        <w:rPr>
          <w:rFonts w:ascii="Calibri" w:eastAsia="Times New Roman" w:hAnsi="Calibri" w:cs="Calibri"/>
          <w:b/>
          <w:bCs/>
          <w:color w:val="000000"/>
          <w:sz w:val="24"/>
          <w:szCs w:val="24"/>
          <w:lang w:eastAsia="es-AR"/>
        </w:rPr>
      </w:pPr>
      <w:r>
        <w:rPr>
          <w:rFonts w:ascii="Calibri" w:eastAsia="Times New Roman" w:hAnsi="Calibri" w:cs="Calibri"/>
          <w:color w:val="000000"/>
          <w:sz w:val="24"/>
          <w:szCs w:val="24"/>
          <w:lang w:eastAsia="es-AR"/>
        </w:rPr>
        <w:t>Artículo 7</w:t>
      </w:r>
      <w:r w:rsidR="0014612C">
        <w:rPr>
          <w:rFonts w:ascii="Calibri" w:eastAsia="Times New Roman" w:hAnsi="Calibri" w:cs="Calibri"/>
          <w:color w:val="000000"/>
          <w:sz w:val="24"/>
          <w:szCs w:val="24"/>
          <w:lang w:eastAsia="es-AR"/>
        </w:rPr>
        <w:t>°</w:t>
      </w:r>
      <w:r w:rsidR="00456869">
        <w:rPr>
          <w:rFonts w:ascii="Calibri" w:eastAsia="Times New Roman" w:hAnsi="Calibri" w:cs="Calibri"/>
          <w:color w:val="000000"/>
          <w:sz w:val="24"/>
          <w:szCs w:val="24"/>
          <w:lang w:eastAsia="es-AR"/>
        </w:rPr>
        <w:t xml:space="preserve">. </w:t>
      </w:r>
      <w:r w:rsidR="0014612C" w:rsidRPr="007E4444">
        <w:rPr>
          <w:rFonts w:ascii="Calibri" w:eastAsia="Times New Roman" w:hAnsi="Calibri" w:cs="Calibri"/>
          <w:color w:val="000000"/>
          <w:sz w:val="24"/>
          <w:szCs w:val="24"/>
          <w:lang w:eastAsia="es-AR"/>
        </w:rPr>
        <w:t>-</w:t>
      </w:r>
      <w:r w:rsidR="00456869">
        <w:rPr>
          <w:rFonts w:ascii="Calibri" w:eastAsia="Times New Roman" w:hAnsi="Calibri" w:cs="Calibri"/>
          <w:color w:val="000000"/>
          <w:sz w:val="24"/>
          <w:szCs w:val="24"/>
          <w:lang w:eastAsia="es-AR"/>
        </w:rPr>
        <w:t xml:space="preserve"> </w:t>
      </w:r>
      <w:r w:rsidR="008B3472">
        <w:rPr>
          <w:rFonts w:ascii="Calibri" w:eastAsia="Times New Roman" w:hAnsi="Calibri" w:cs="Calibri"/>
          <w:color w:val="000000"/>
          <w:sz w:val="24"/>
          <w:szCs w:val="24"/>
          <w:lang w:eastAsia="es-AR"/>
        </w:rPr>
        <w:t>Publíquese y c</w:t>
      </w:r>
      <w:r w:rsidR="00456869">
        <w:rPr>
          <w:rFonts w:ascii="Calibri" w:eastAsia="Times New Roman" w:hAnsi="Calibri" w:cs="Calibri"/>
          <w:color w:val="000000"/>
          <w:sz w:val="24"/>
          <w:szCs w:val="24"/>
          <w:lang w:eastAsia="es-AR"/>
        </w:rPr>
        <w:t xml:space="preserve">úmplase con los artículos </w:t>
      </w:r>
      <w:r w:rsidR="008B3472" w:rsidRPr="008B3472">
        <w:rPr>
          <w:rFonts w:ascii="Calibri" w:eastAsia="Times New Roman" w:hAnsi="Calibri" w:cs="Calibri"/>
          <w:color w:val="000000"/>
          <w:sz w:val="24"/>
          <w:szCs w:val="24"/>
          <w:lang w:eastAsia="es-AR"/>
        </w:rPr>
        <w:t xml:space="preserve">89° inc. 3 y 90° </w:t>
      </w:r>
      <w:r w:rsidR="00456869">
        <w:rPr>
          <w:rFonts w:ascii="Calibri" w:eastAsia="Times New Roman" w:hAnsi="Calibri" w:cs="Calibri"/>
          <w:color w:val="000000"/>
          <w:sz w:val="24"/>
          <w:szCs w:val="24"/>
          <w:lang w:eastAsia="es-AR"/>
        </w:rPr>
        <w:t>de la Constitución de la Ciudad.</w:t>
      </w:r>
    </w:p>
    <w:p w14:paraId="0C860744" w14:textId="7F6B7C56" w:rsidR="00244088" w:rsidRDefault="00244088" w:rsidP="00244088">
      <w:pPr>
        <w:spacing w:after="0" w:line="240" w:lineRule="auto"/>
        <w:rPr>
          <w:rFonts w:ascii="Calibri" w:eastAsia="Times New Roman" w:hAnsi="Calibri" w:cs="Calibri"/>
          <w:b/>
          <w:bCs/>
          <w:color w:val="000000"/>
          <w:sz w:val="24"/>
          <w:szCs w:val="24"/>
          <w:lang w:eastAsia="es-AR"/>
        </w:rPr>
      </w:pPr>
    </w:p>
    <w:p w14:paraId="598DE5ED" w14:textId="3DDD0592" w:rsidR="00244088" w:rsidRDefault="00244088" w:rsidP="00244088">
      <w:pPr>
        <w:spacing w:after="0" w:line="240" w:lineRule="auto"/>
        <w:rPr>
          <w:rFonts w:ascii="Calibri" w:eastAsia="Times New Roman" w:hAnsi="Calibri" w:cs="Calibri"/>
          <w:b/>
          <w:bCs/>
          <w:color w:val="000000"/>
          <w:sz w:val="24"/>
          <w:szCs w:val="24"/>
          <w:lang w:eastAsia="es-AR"/>
        </w:rPr>
      </w:pPr>
    </w:p>
    <w:p w14:paraId="632B7792" w14:textId="0C469CD8" w:rsidR="00244088" w:rsidRDefault="00244088" w:rsidP="00244088">
      <w:pPr>
        <w:spacing w:after="0" w:line="240" w:lineRule="auto"/>
        <w:rPr>
          <w:rFonts w:ascii="Calibri" w:eastAsia="Times New Roman" w:hAnsi="Calibri" w:cs="Calibri"/>
          <w:b/>
          <w:bCs/>
          <w:color w:val="000000"/>
          <w:sz w:val="24"/>
          <w:szCs w:val="24"/>
          <w:lang w:eastAsia="es-AR"/>
        </w:rPr>
      </w:pPr>
    </w:p>
    <w:p w14:paraId="0BFBC956" w14:textId="29B296A4" w:rsidR="00244088" w:rsidRDefault="00244088" w:rsidP="00244088">
      <w:pPr>
        <w:spacing w:after="0" w:line="240" w:lineRule="auto"/>
        <w:rPr>
          <w:rFonts w:ascii="Calibri" w:eastAsia="Times New Roman" w:hAnsi="Calibri" w:cs="Calibri"/>
          <w:b/>
          <w:bCs/>
          <w:color w:val="000000"/>
          <w:sz w:val="24"/>
          <w:szCs w:val="24"/>
          <w:lang w:eastAsia="es-AR"/>
        </w:rPr>
      </w:pPr>
    </w:p>
    <w:p w14:paraId="4349D0E5" w14:textId="1B552CDB" w:rsidR="00244088" w:rsidRDefault="00244088" w:rsidP="00244088">
      <w:pPr>
        <w:spacing w:after="0" w:line="240" w:lineRule="auto"/>
        <w:rPr>
          <w:rFonts w:ascii="Calibri" w:eastAsia="Times New Roman" w:hAnsi="Calibri" w:cs="Calibri"/>
          <w:b/>
          <w:bCs/>
          <w:color w:val="000000"/>
          <w:sz w:val="24"/>
          <w:szCs w:val="24"/>
          <w:lang w:eastAsia="es-AR"/>
        </w:rPr>
      </w:pPr>
    </w:p>
    <w:p w14:paraId="2DA67F76" w14:textId="75406AB2" w:rsidR="00244088" w:rsidRDefault="00244088" w:rsidP="00244088">
      <w:pPr>
        <w:spacing w:after="0" w:line="240" w:lineRule="auto"/>
        <w:rPr>
          <w:rFonts w:ascii="Calibri" w:eastAsia="Times New Roman" w:hAnsi="Calibri" w:cs="Calibri"/>
          <w:b/>
          <w:bCs/>
          <w:color w:val="000000"/>
          <w:sz w:val="24"/>
          <w:szCs w:val="24"/>
          <w:lang w:eastAsia="es-AR"/>
        </w:rPr>
      </w:pPr>
    </w:p>
    <w:p w14:paraId="434A2E31" w14:textId="33DF0A01" w:rsidR="00244088" w:rsidRDefault="00244088" w:rsidP="00244088">
      <w:pPr>
        <w:spacing w:after="0" w:line="240" w:lineRule="auto"/>
        <w:rPr>
          <w:rFonts w:ascii="Calibri" w:eastAsia="Times New Roman" w:hAnsi="Calibri" w:cs="Calibri"/>
          <w:b/>
          <w:bCs/>
          <w:color w:val="000000"/>
          <w:sz w:val="24"/>
          <w:szCs w:val="24"/>
          <w:lang w:eastAsia="es-AR"/>
        </w:rPr>
      </w:pPr>
    </w:p>
    <w:p w14:paraId="0E8FA3A1" w14:textId="31AFD1BD" w:rsidR="00244088" w:rsidRDefault="00244088" w:rsidP="00244088">
      <w:pPr>
        <w:spacing w:after="0" w:line="240" w:lineRule="auto"/>
        <w:rPr>
          <w:rFonts w:ascii="Calibri" w:eastAsia="Times New Roman" w:hAnsi="Calibri" w:cs="Calibri"/>
          <w:b/>
          <w:bCs/>
          <w:color w:val="000000"/>
          <w:sz w:val="24"/>
          <w:szCs w:val="24"/>
          <w:lang w:eastAsia="es-AR"/>
        </w:rPr>
      </w:pPr>
    </w:p>
    <w:p w14:paraId="410E0605" w14:textId="7017024C" w:rsidR="00244088" w:rsidRDefault="00244088" w:rsidP="00244088">
      <w:pPr>
        <w:spacing w:after="0" w:line="240" w:lineRule="auto"/>
        <w:rPr>
          <w:rFonts w:ascii="Calibri" w:eastAsia="Times New Roman" w:hAnsi="Calibri" w:cs="Calibri"/>
          <w:b/>
          <w:bCs/>
          <w:color w:val="000000"/>
          <w:sz w:val="24"/>
          <w:szCs w:val="24"/>
          <w:lang w:eastAsia="es-AR"/>
        </w:rPr>
      </w:pPr>
    </w:p>
    <w:p w14:paraId="3DC0010A" w14:textId="06D7041C" w:rsidR="00244088" w:rsidRDefault="00244088" w:rsidP="00244088">
      <w:pPr>
        <w:spacing w:after="0" w:line="240" w:lineRule="auto"/>
        <w:rPr>
          <w:rFonts w:ascii="Calibri" w:eastAsia="Times New Roman" w:hAnsi="Calibri" w:cs="Calibri"/>
          <w:b/>
          <w:bCs/>
          <w:color w:val="000000"/>
          <w:sz w:val="24"/>
          <w:szCs w:val="24"/>
          <w:lang w:eastAsia="es-AR"/>
        </w:rPr>
      </w:pPr>
    </w:p>
    <w:p w14:paraId="01C56245" w14:textId="77777777" w:rsidR="00244088" w:rsidRDefault="00244088" w:rsidP="00244088">
      <w:pPr>
        <w:spacing w:after="0" w:line="240" w:lineRule="auto"/>
        <w:rPr>
          <w:rFonts w:ascii="Calibri" w:eastAsia="Times New Roman" w:hAnsi="Calibri" w:cs="Calibri"/>
          <w:b/>
          <w:bCs/>
          <w:color w:val="000000"/>
          <w:sz w:val="24"/>
          <w:szCs w:val="24"/>
          <w:lang w:eastAsia="es-AR"/>
        </w:rPr>
      </w:pPr>
    </w:p>
    <w:p w14:paraId="13912C8B" w14:textId="77777777" w:rsidR="001A7F81" w:rsidRPr="007E4444" w:rsidRDefault="001A7F81" w:rsidP="001A7F81">
      <w:pPr>
        <w:spacing w:before="240" w:line="276" w:lineRule="auto"/>
        <w:jc w:val="center"/>
        <w:rPr>
          <w:rFonts w:ascii="Calibri" w:eastAsia="Times New Roman" w:hAnsi="Calibri" w:cs="Calibri"/>
          <w:sz w:val="24"/>
          <w:szCs w:val="24"/>
          <w:lang w:eastAsia="es-AR"/>
        </w:rPr>
      </w:pPr>
      <w:r w:rsidRPr="007E4444">
        <w:rPr>
          <w:rFonts w:ascii="Calibri" w:eastAsia="Times New Roman" w:hAnsi="Calibri" w:cs="Calibri"/>
          <w:b/>
          <w:bCs/>
          <w:color w:val="000000"/>
          <w:sz w:val="24"/>
          <w:szCs w:val="24"/>
          <w:lang w:eastAsia="es-AR"/>
        </w:rPr>
        <w:t>FUNDAMENTOS</w:t>
      </w:r>
    </w:p>
    <w:p w14:paraId="5DF9128E" w14:textId="2C913ED2" w:rsidR="002567F9" w:rsidRDefault="008E1C24" w:rsidP="001A7F81">
      <w:pPr>
        <w:spacing w:before="240" w:line="276" w:lineRule="auto"/>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             </w:t>
      </w:r>
      <w:r w:rsidR="00AB4A75">
        <w:rPr>
          <w:rFonts w:ascii="Calibri" w:eastAsia="Times New Roman" w:hAnsi="Calibri" w:cs="Calibri"/>
          <w:color w:val="000000"/>
          <w:sz w:val="24"/>
          <w:szCs w:val="24"/>
          <w:lang w:eastAsia="es-AR"/>
        </w:rPr>
        <w:t>El</w:t>
      </w:r>
      <w:r w:rsidR="00D76C89">
        <w:rPr>
          <w:rFonts w:ascii="Calibri" w:eastAsia="Times New Roman" w:hAnsi="Calibri" w:cs="Calibri"/>
          <w:color w:val="000000"/>
          <w:sz w:val="24"/>
          <w:szCs w:val="24"/>
          <w:lang w:eastAsia="es-AR"/>
        </w:rPr>
        <w:t xml:space="preserve"> fallecimiento de </w:t>
      </w:r>
      <w:r w:rsidR="001A7F81" w:rsidRPr="007E4444">
        <w:rPr>
          <w:rFonts w:ascii="Calibri" w:eastAsia="Times New Roman" w:hAnsi="Calibri" w:cs="Calibri"/>
          <w:color w:val="000000"/>
          <w:sz w:val="24"/>
          <w:szCs w:val="24"/>
          <w:lang w:eastAsia="es-AR"/>
        </w:rPr>
        <w:t xml:space="preserve">Diego Armando Maradona </w:t>
      </w:r>
      <w:r w:rsidR="00D76C89">
        <w:rPr>
          <w:rFonts w:ascii="Calibri" w:eastAsia="Times New Roman" w:hAnsi="Calibri" w:cs="Calibri"/>
          <w:color w:val="000000"/>
          <w:sz w:val="24"/>
          <w:szCs w:val="24"/>
          <w:lang w:eastAsia="es-AR"/>
        </w:rPr>
        <w:t>este último 25 de noviembre se convirtió sin lugar a dudas en un acontecimiento mundial que puso al descubierto la magnitud de quién es y ser</w:t>
      </w:r>
      <w:r w:rsidR="002567F9">
        <w:rPr>
          <w:rFonts w:ascii="Calibri" w:eastAsia="Times New Roman" w:hAnsi="Calibri" w:cs="Calibri"/>
          <w:color w:val="000000"/>
          <w:sz w:val="24"/>
          <w:szCs w:val="24"/>
          <w:lang w:eastAsia="es-AR"/>
        </w:rPr>
        <w:t>á considerado universalmente,</w:t>
      </w:r>
      <w:r w:rsidR="00D76C89">
        <w:rPr>
          <w:rFonts w:ascii="Calibri" w:eastAsia="Times New Roman" w:hAnsi="Calibri" w:cs="Calibri"/>
          <w:color w:val="000000"/>
          <w:sz w:val="24"/>
          <w:szCs w:val="24"/>
          <w:lang w:eastAsia="es-AR"/>
        </w:rPr>
        <w:t xml:space="preserve"> mientras exista el futbol, el más hábil ejecutante de ese deporte y quizás el más grande </w:t>
      </w:r>
      <w:r w:rsidR="002567F9">
        <w:rPr>
          <w:rFonts w:ascii="Calibri" w:eastAsia="Times New Roman" w:hAnsi="Calibri" w:cs="Calibri"/>
          <w:color w:val="000000"/>
          <w:sz w:val="24"/>
          <w:szCs w:val="24"/>
          <w:lang w:eastAsia="es-AR"/>
        </w:rPr>
        <w:t>deportista de la historia.</w:t>
      </w:r>
    </w:p>
    <w:p w14:paraId="3CC6FB92" w14:textId="42961787" w:rsidR="002567F9" w:rsidRDefault="002567F9" w:rsidP="001A7F81">
      <w:pPr>
        <w:spacing w:before="240" w:line="276" w:lineRule="auto"/>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             Millones de hombres, mujeres y en especial jóvenes, han expresado </w:t>
      </w:r>
      <w:r w:rsidR="00CF136E">
        <w:rPr>
          <w:rFonts w:ascii="Calibri" w:eastAsia="Times New Roman" w:hAnsi="Calibri" w:cs="Calibri"/>
          <w:color w:val="000000"/>
          <w:sz w:val="24"/>
          <w:szCs w:val="24"/>
          <w:lang w:eastAsia="es-AR"/>
        </w:rPr>
        <w:t xml:space="preserve">en todo el planeta, </w:t>
      </w:r>
      <w:r>
        <w:rPr>
          <w:rFonts w:ascii="Calibri" w:eastAsia="Times New Roman" w:hAnsi="Calibri" w:cs="Calibri"/>
          <w:color w:val="000000"/>
          <w:sz w:val="24"/>
          <w:szCs w:val="24"/>
          <w:lang w:eastAsia="es-AR"/>
        </w:rPr>
        <w:t xml:space="preserve">su profunda admiración, no solo por su excelencia deportiva, sino por su autenticidad como persona y su falta de temor frente a las </w:t>
      </w:r>
      <w:r w:rsidR="00AB4A75">
        <w:rPr>
          <w:rFonts w:ascii="Calibri" w:eastAsia="Times New Roman" w:hAnsi="Calibri" w:cs="Calibri"/>
          <w:color w:val="000000"/>
          <w:sz w:val="24"/>
          <w:szCs w:val="24"/>
          <w:lang w:eastAsia="es-AR"/>
        </w:rPr>
        <w:t>más</w:t>
      </w:r>
      <w:r>
        <w:rPr>
          <w:rFonts w:ascii="Calibri" w:eastAsia="Times New Roman" w:hAnsi="Calibri" w:cs="Calibri"/>
          <w:color w:val="000000"/>
          <w:sz w:val="24"/>
          <w:szCs w:val="24"/>
          <w:lang w:eastAsia="es-AR"/>
        </w:rPr>
        <w:t xml:space="preserve"> pod</w:t>
      </w:r>
      <w:r w:rsidR="00CF136E">
        <w:rPr>
          <w:rFonts w:ascii="Calibri" w:eastAsia="Times New Roman" w:hAnsi="Calibri" w:cs="Calibri"/>
          <w:color w:val="000000"/>
          <w:sz w:val="24"/>
          <w:szCs w:val="24"/>
          <w:lang w:eastAsia="es-AR"/>
        </w:rPr>
        <w:t>erosas instituciones económicas</w:t>
      </w:r>
      <w:r>
        <w:rPr>
          <w:rFonts w:ascii="Calibri" w:eastAsia="Times New Roman" w:hAnsi="Calibri" w:cs="Calibri"/>
          <w:color w:val="000000"/>
          <w:sz w:val="24"/>
          <w:szCs w:val="24"/>
          <w:lang w:eastAsia="es-AR"/>
        </w:rPr>
        <w:t>.</w:t>
      </w:r>
    </w:p>
    <w:p w14:paraId="7B0D8CBA" w14:textId="25B1F056" w:rsidR="002567F9" w:rsidRDefault="002567F9" w:rsidP="001A7F81">
      <w:pPr>
        <w:spacing w:before="240" w:line="276" w:lineRule="auto"/>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             Maradona no es admirado </w:t>
      </w:r>
      <w:r w:rsidR="0052492F">
        <w:rPr>
          <w:rFonts w:ascii="Calibri" w:eastAsia="Times New Roman" w:hAnsi="Calibri" w:cs="Calibri"/>
          <w:color w:val="000000"/>
          <w:sz w:val="24"/>
          <w:szCs w:val="24"/>
          <w:lang w:eastAsia="es-AR"/>
        </w:rPr>
        <w:t>únicamente en la parte del</w:t>
      </w:r>
      <w:r>
        <w:rPr>
          <w:rFonts w:ascii="Calibri" w:eastAsia="Times New Roman" w:hAnsi="Calibri" w:cs="Calibri"/>
          <w:color w:val="000000"/>
          <w:sz w:val="24"/>
          <w:szCs w:val="24"/>
          <w:lang w:eastAsia="es-AR"/>
        </w:rPr>
        <w:t xml:space="preserve"> mundo conocido históricamente como</w:t>
      </w:r>
      <w:r w:rsidR="0052492F">
        <w:rPr>
          <w:rFonts w:ascii="Calibri" w:eastAsia="Times New Roman" w:hAnsi="Calibri" w:cs="Calibri"/>
          <w:color w:val="000000"/>
          <w:sz w:val="24"/>
          <w:szCs w:val="24"/>
          <w:lang w:eastAsia="es-AR"/>
        </w:rPr>
        <w:t xml:space="preserve"> occidental y </w:t>
      </w:r>
      <w:r w:rsidR="00AB4A75">
        <w:rPr>
          <w:rFonts w:ascii="Calibri" w:eastAsia="Times New Roman" w:hAnsi="Calibri" w:cs="Calibri"/>
          <w:color w:val="000000"/>
          <w:sz w:val="24"/>
          <w:szCs w:val="24"/>
          <w:lang w:eastAsia="es-AR"/>
        </w:rPr>
        <w:t>cristiano,</w:t>
      </w:r>
      <w:r w:rsidR="0052492F">
        <w:rPr>
          <w:rFonts w:ascii="Calibri" w:eastAsia="Times New Roman" w:hAnsi="Calibri" w:cs="Calibri"/>
          <w:color w:val="000000"/>
          <w:sz w:val="24"/>
          <w:szCs w:val="24"/>
          <w:lang w:eastAsia="es-AR"/>
        </w:rPr>
        <w:t xml:space="preserve"> sino que ha sido y es parte del pasaporte argentino en los países </w:t>
      </w:r>
      <w:r w:rsidR="00AB4A75">
        <w:rPr>
          <w:rFonts w:ascii="Calibri" w:eastAsia="Times New Roman" w:hAnsi="Calibri" w:cs="Calibri"/>
          <w:color w:val="000000"/>
          <w:sz w:val="24"/>
          <w:szCs w:val="24"/>
          <w:lang w:eastAsia="es-AR"/>
        </w:rPr>
        <w:t>más</w:t>
      </w:r>
      <w:r w:rsidR="0052492F">
        <w:rPr>
          <w:rFonts w:ascii="Calibri" w:eastAsia="Times New Roman" w:hAnsi="Calibri" w:cs="Calibri"/>
          <w:color w:val="000000"/>
          <w:sz w:val="24"/>
          <w:szCs w:val="24"/>
          <w:lang w:eastAsia="es-AR"/>
        </w:rPr>
        <w:t xml:space="preserve"> recónditos del Planeta, de las más variadas creencias, religiones y convicciones. Cualquier compatriota que hay recorrido distintas partes del mundo puede dar fe no solo de su fama sino del afecto que su figura despierta a nivel internacional.</w:t>
      </w:r>
      <w:r>
        <w:rPr>
          <w:rFonts w:ascii="Calibri" w:eastAsia="Times New Roman" w:hAnsi="Calibri" w:cs="Calibri"/>
          <w:color w:val="000000"/>
          <w:sz w:val="24"/>
          <w:szCs w:val="24"/>
          <w:lang w:eastAsia="es-AR"/>
        </w:rPr>
        <w:t xml:space="preserve">             </w:t>
      </w:r>
    </w:p>
    <w:p w14:paraId="541C7835" w14:textId="6E6A6EFD" w:rsidR="001A7F81" w:rsidRPr="007E4444" w:rsidRDefault="002567F9" w:rsidP="001A7F81">
      <w:pPr>
        <w:spacing w:before="240" w:line="276" w:lineRule="auto"/>
        <w:jc w:val="both"/>
        <w:rPr>
          <w:rFonts w:ascii="Calibri" w:eastAsia="Times New Roman" w:hAnsi="Calibri" w:cs="Calibri"/>
          <w:sz w:val="24"/>
          <w:szCs w:val="24"/>
          <w:lang w:eastAsia="es-AR"/>
        </w:rPr>
      </w:pPr>
      <w:r>
        <w:rPr>
          <w:rFonts w:ascii="Calibri" w:eastAsia="Times New Roman" w:hAnsi="Calibri" w:cs="Calibri"/>
          <w:color w:val="000000"/>
          <w:sz w:val="24"/>
          <w:szCs w:val="24"/>
          <w:lang w:eastAsia="es-AR"/>
        </w:rPr>
        <w:t xml:space="preserve">           </w:t>
      </w:r>
      <w:r w:rsidR="00D76C89">
        <w:rPr>
          <w:rFonts w:ascii="Calibri" w:eastAsia="Times New Roman" w:hAnsi="Calibri" w:cs="Calibri"/>
          <w:color w:val="000000"/>
          <w:sz w:val="24"/>
          <w:szCs w:val="24"/>
          <w:lang w:eastAsia="es-AR"/>
        </w:rPr>
        <w:t xml:space="preserve"> </w:t>
      </w:r>
      <w:r w:rsidR="00244088">
        <w:rPr>
          <w:rFonts w:ascii="Calibri" w:eastAsia="Times New Roman" w:hAnsi="Calibri" w:cs="Calibri"/>
          <w:color w:val="000000"/>
          <w:sz w:val="24"/>
          <w:szCs w:val="24"/>
          <w:lang w:eastAsia="es-AR"/>
        </w:rPr>
        <w:t>“El pibe de oro” nació</w:t>
      </w:r>
      <w:r w:rsidR="001A7F81" w:rsidRPr="007E4444">
        <w:rPr>
          <w:rFonts w:ascii="Calibri" w:eastAsia="Times New Roman" w:hAnsi="Calibri" w:cs="Calibri"/>
          <w:color w:val="000000"/>
          <w:sz w:val="24"/>
          <w:szCs w:val="24"/>
          <w:lang w:eastAsia="es-AR"/>
        </w:rPr>
        <w:t xml:space="preserve"> en el </w:t>
      </w:r>
      <w:r w:rsidR="00456869" w:rsidRPr="007E4444">
        <w:rPr>
          <w:rFonts w:ascii="Calibri" w:eastAsia="Times New Roman" w:hAnsi="Calibri" w:cs="Calibri"/>
          <w:color w:val="000000"/>
          <w:sz w:val="24"/>
          <w:szCs w:val="24"/>
          <w:lang w:eastAsia="es-AR"/>
        </w:rPr>
        <w:t>Policlínico</w:t>
      </w:r>
      <w:r w:rsidR="001A7F81" w:rsidRPr="007E4444">
        <w:rPr>
          <w:rFonts w:ascii="Calibri" w:eastAsia="Times New Roman" w:hAnsi="Calibri" w:cs="Calibri"/>
          <w:color w:val="000000"/>
          <w:sz w:val="24"/>
          <w:szCs w:val="24"/>
          <w:lang w:eastAsia="es-AR"/>
        </w:rPr>
        <w:t xml:space="preserve"> Evita, partido de Lanús, un 30 de octubre de 1960. Sus padres</w:t>
      </w:r>
      <w:r w:rsidR="00B90A0A">
        <w:rPr>
          <w:rFonts w:ascii="Calibri" w:eastAsia="Times New Roman" w:hAnsi="Calibri" w:cs="Calibri"/>
          <w:color w:val="000000"/>
          <w:sz w:val="24"/>
          <w:szCs w:val="24"/>
          <w:lang w:eastAsia="es-AR"/>
        </w:rPr>
        <w:t xml:space="preserve"> Doña Tota y Don Diego</w:t>
      </w:r>
      <w:r w:rsidR="001A7F81" w:rsidRPr="007E4444">
        <w:rPr>
          <w:rFonts w:ascii="Calibri" w:eastAsia="Times New Roman" w:hAnsi="Calibri" w:cs="Calibri"/>
          <w:color w:val="000000"/>
          <w:sz w:val="24"/>
          <w:szCs w:val="24"/>
          <w:lang w:eastAsia="es-AR"/>
        </w:rPr>
        <w:t xml:space="preserve">, originarios de la localidad de Esquina en la provincia de Corrientes, </w:t>
      </w:r>
      <w:r w:rsidR="0052492F">
        <w:rPr>
          <w:rFonts w:ascii="Calibri" w:eastAsia="Times New Roman" w:hAnsi="Calibri" w:cs="Calibri"/>
          <w:color w:val="000000"/>
          <w:sz w:val="24"/>
          <w:szCs w:val="24"/>
          <w:lang w:eastAsia="es-AR"/>
        </w:rPr>
        <w:t xml:space="preserve">se asentaron tiempo antes en </w:t>
      </w:r>
      <w:r w:rsidR="00AB4A75">
        <w:rPr>
          <w:rFonts w:ascii="Calibri" w:eastAsia="Times New Roman" w:hAnsi="Calibri" w:cs="Calibri"/>
          <w:color w:val="000000"/>
          <w:sz w:val="24"/>
          <w:szCs w:val="24"/>
          <w:lang w:eastAsia="es-AR"/>
        </w:rPr>
        <w:t xml:space="preserve">la </w:t>
      </w:r>
      <w:r w:rsidR="00AB4A75" w:rsidRPr="007E4444">
        <w:rPr>
          <w:rFonts w:ascii="Calibri" w:eastAsia="Times New Roman" w:hAnsi="Calibri" w:cs="Calibri"/>
          <w:color w:val="000000"/>
          <w:sz w:val="24"/>
          <w:szCs w:val="24"/>
          <w:lang w:eastAsia="es-AR"/>
        </w:rPr>
        <w:t>Villa</w:t>
      </w:r>
      <w:r w:rsidR="001A7F81" w:rsidRPr="007E4444">
        <w:rPr>
          <w:rFonts w:ascii="Calibri" w:eastAsia="Times New Roman" w:hAnsi="Calibri" w:cs="Calibri"/>
          <w:color w:val="000000"/>
          <w:sz w:val="24"/>
          <w:szCs w:val="24"/>
          <w:lang w:eastAsia="es-AR"/>
        </w:rPr>
        <w:t xml:space="preserve"> Fiorito, partido de Lomas de Zamora. Sus primeros destellos con la pelota de fútbol fueron en el mítico potrero de Fiorito conocido como “Las Siete Canchitas”, administrado por su padre. En paralelo, decidió probar suerte en las inferiores del club Argentinos </w:t>
      </w:r>
      <w:proofErr w:type="spellStart"/>
      <w:r w:rsidR="001A7F81" w:rsidRPr="007E4444">
        <w:rPr>
          <w:rFonts w:ascii="Calibri" w:eastAsia="Times New Roman" w:hAnsi="Calibri" w:cs="Calibri"/>
          <w:color w:val="000000"/>
          <w:sz w:val="24"/>
          <w:szCs w:val="24"/>
          <w:lang w:eastAsia="es-AR"/>
        </w:rPr>
        <w:t>Juniors</w:t>
      </w:r>
      <w:proofErr w:type="spellEnd"/>
      <w:r w:rsidR="001A7F81" w:rsidRPr="007E4444">
        <w:rPr>
          <w:rFonts w:ascii="Calibri" w:eastAsia="Times New Roman" w:hAnsi="Calibri" w:cs="Calibri"/>
          <w:color w:val="000000"/>
          <w:sz w:val="24"/>
          <w:szCs w:val="24"/>
          <w:lang w:eastAsia="es-AR"/>
        </w:rPr>
        <w:t>, ubicado en el barrio porteño de La Paternal. Capitaneado por Francisco Cornejo, con su equipo “Los Cebollitas” participó de las ediciones de 1973 y 1974 de los Juegos Nacionales Evita celebrados en la localidad cordobesa de Embalse, en donde fue finalista y campeón respectivamente. La legendaria escuadra de Los Cebollitas logró un invicto de más de 130 partidos, disputando encuentros en países como Uruguay y Perú.</w:t>
      </w:r>
    </w:p>
    <w:p w14:paraId="633C7A52" w14:textId="2CFA5011" w:rsidR="001A7F81" w:rsidRPr="007E4444" w:rsidRDefault="001A7F81" w:rsidP="001A7F81">
      <w:pPr>
        <w:spacing w:before="240" w:line="276" w:lineRule="auto"/>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ab/>
        <w:t xml:space="preserve">Si bien ya era bien conocido por los socios de Argentinos </w:t>
      </w:r>
      <w:proofErr w:type="spellStart"/>
      <w:r w:rsidRPr="007E4444">
        <w:rPr>
          <w:rFonts w:ascii="Calibri" w:eastAsia="Times New Roman" w:hAnsi="Calibri" w:cs="Calibri"/>
          <w:color w:val="000000"/>
          <w:sz w:val="24"/>
          <w:szCs w:val="24"/>
          <w:lang w:eastAsia="es-AR"/>
        </w:rPr>
        <w:t>Juniors</w:t>
      </w:r>
      <w:proofErr w:type="spellEnd"/>
      <w:r w:rsidRPr="007E4444">
        <w:rPr>
          <w:rFonts w:ascii="Calibri" w:eastAsia="Times New Roman" w:hAnsi="Calibri" w:cs="Calibri"/>
          <w:color w:val="000000"/>
          <w:sz w:val="24"/>
          <w:szCs w:val="24"/>
          <w:lang w:eastAsia="es-AR"/>
        </w:rPr>
        <w:t xml:space="preserve">, la comunidad del “Bicho” de La Paternal pudo verlo debutar en Primera División un 20 de octubre de 1976, a tan sólo 10 días de cumplir 16 años. Diego ingresó portando la camiseta 16, reemplazando a Rubén </w:t>
      </w:r>
      <w:proofErr w:type="spellStart"/>
      <w:r w:rsidRPr="007E4444">
        <w:rPr>
          <w:rFonts w:ascii="Calibri" w:eastAsia="Times New Roman" w:hAnsi="Calibri" w:cs="Calibri"/>
          <w:color w:val="000000"/>
          <w:sz w:val="24"/>
          <w:szCs w:val="24"/>
          <w:lang w:eastAsia="es-AR"/>
        </w:rPr>
        <w:t>Giacobetti</w:t>
      </w:r>
      <w:proofErr w:type="spellEnd"/>
      <w:r w:rsidRPr="007E4444">
        <w:rPr>
          <w:rFonts w:ascii="Calibri" w:eastAsia="Times New Roman" w:hAnsi="Calibri" w:cs="Calibri"/>
          <w:color w:val="000000"/>
          <w:sz w:val="24"/>
          <w:szCs w:val="24"/>
          <w:lang w:eastAsia="es-AR"/>
        </w:rPr>
        <w:t xml:space="preserve">. Entre gambetas y tacos, la unión sentimental entre este astro en formación y los socios de Argentinos </w:t>
      </w:r>
      <w:proofErr w:type="spellStart"/>
      <w:r w:rsidRPr="007E4444">
        <w:rPr>
          <w:rFonts w:ascii="Calibri" w:eastAsia="Times New Roman" w:hAnsi="Calibri" w:cs="Calibri"/>
          <w:color w:val="000000"/>
          <w:sz w:val="24"/>
          <w:szCs w:val="24"/>
          <w:lang w:eastAsia="es-AR"/>
        </w:rPr>
        <w:t>Juniors</w:t>
      </w:r>
      <w:proofErr w:type="spellEnd"/>
      <w:r w:rsidRPr="007E4444">
        <w:rPr>
          <w:rFonts w:ascii="Calibri" w:eastAsia="Times New Roman" w:hAnsi="Calibri" w:cs="Calibri"/>
          <w:color w:val="000000"/>
          <w:sz w:val="24"/>
          <w:szCs w:val="24"/>
          <w:lang w:eastAsia="es-AR"/>
        </w:rPr>
        <w:t xml:space="preserve"> fue automática. Tras la decepción de no ser finalmente convocado al Mundial de 1978 que tuvo lugar en nuestro país durante la última dictadura militar, retornó al plantel de Argentinos </w:t>
      </w:r>
      <w:proofErr w:type="spellStart"/>
      <w:r w:rsidRPr="007E4444">
        <w:rPr>
          <w:rFonts w:ascii="Calibri" w:eastAsia="Times New Roman" w:hAnsi="Calibri" w:cs="Calibri"/>
          <w:color w:val="000000"/>
          <w:sz w:val="24"/>
          <w:szCs w:val="24"/>
          <w:lang w:eastAsia="es-AR"/>
        </w:rPr>
        <w:t>Juniors</w:t>
      </w:r>
      <w:proofErr w:type="spellEnd"/>
      <w:r w:rsidRPr="007E4444">
        <w:rPr>
          <w:rFonts w:ascii="Calibri" w:eastAsia="Times New Roman" w:hAnsi="Calibri" w:cs="Calibri"/>
          <w:color w:val="000000"/>
          <w:sz w:val="24"/>
          <w:szCs w:val="24"/>
          <w:lang w:eastAsia="es-AR"/>
        </w:rPr>
        <w:t xml:space="preserve"> donde siguió marcando goles a granel</w:t>
      </w:r>
      <w:r w:rsidR="00AB4A75">
        <w:rPr>
          <w:rFonts w:ascii="Calibri" w:eastAsia="Times New Roman" w:hAnsi="Calibri" w:cs="Calibri"/>
          <w:color w:val="000000"/>
          <w:sz w:val="24"/>
          <w:szCs w:val="24"/>
          <w:lang w:eastAsia="es-AR"/>
        </w:rPr>
        <w:t xml:space="preserve"> convirtiéndose</w:t>
      </w:r>
      <w:r w:rsidRPr="007E4444">
        <w:rPr>
          <w:rFonts w:ascii="Calibri" w:eastAsia="Times New Roman" w:hAnsi="Calibri" w:cs="Calibri"/>
          <w:color w:val="000000"/>
          <w:sz w:val="24"/>
          <w:szCs w:val="24"/>
          <w:lang w:eastAsia="es-AR"/>
        </w:rPr>
        <w:t xml:space="preserve"> en el máximo goleador del fútbol argentino en los torneos Metropolitano de 1978, 1979 y 1980, así como también de los torneos Nacional 1979 y 1980. Esto le permitió alcanzar el subcampeonato con Argentinos </w:t>
      </w:r>
      <w:proofErr w:type="spellStart"/>
      <w:r w:rsidRPr="007E4444">
        <w:rPr>
          <w:rFonts w:ascii="Calibri" w:eastAsia="Times New Roman" w:hAnsi="Calibri" w:cs="Calibri"/>
          <w:color w:val="000000"/>
          <w:sz w:val="24"/>
          <w:szCs w:val="24"/>
          <w:lang w:eastAsia="es-AR"/>
        </w:rPr>
        <w:t>Juniors</w:t>
      </w:r>
      <w:proofErr w:type="spellEnd"/>
      <w:r w:rsidRPr="007E4444">
        <w:rPr>
          <w:rFonts w:ascii="Calibri" w:eastAsia="Times New Roman" w:hAnsi="Calibri" w:cs="Calibri"/>
          <w:color w:val="000000"/>
          <w:sz w:val="24"/>
          <w:szCs w:val="24"/>
          <w:lang w:eastAsia="es-AR"/>
        </w:rPr>
        <w:t xml:space="preserve"> en el Metropolitano de 1980.</w:t>
      </w:r>
    </w:p>
    <w:p w14:paraId="222D794D" w14:textId="5B961936" w:rsidR="001A7F81" w:rsidRPr="007E4444" w:rsidRDefault="001A7F81" w:rsidP="001A7F81">
      <w:pPr>
        <w:spacing w:before="240"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lastRenderedPageBreak/>
        <w:t xml:space="preserve">En 1981 se encontraría con otro de sus amores del fútbol, quizás uno de los más importantes: la camiseta del Club Atlético Boca </w:t>
      </w:r>
      <w:proofErr w:type="spellStart"/>
      <w:r w:rsidRPr="007E4444">
        <w:rPr>
          <w:rFonts w:ascii="Calibri" w:eastAsia="Times New Roman" w:hAnsi="Calibri" w:cs="Calibri"/>
          <w:color w:val="000000"/>
          <w:sz w:val="24"/>
          <w:szCs w:val="24"/>
          <w:lang w:eastAsia="es-AR"/>
        </w:rPr>
        <w:t>Juniors</w:t>
      </w:r>
      <w:proofErr w:type="spellEnd"/>
      <w:r w:rsidRPr="007E4444">
        <w:rPr>
          <w:rFonts w:ascii="Calibri" w:eastAsia="Times New Roman" w:hAnsi="Calibri" w:cs="Calibri"/>
          <w:color w:val="000000"/>
          <w:sz w:val="24"/>
          <w:szCs w:val="24"/>
          <w:lang w:eastAsia="es-AR"/>
        </w:rPr>
        <w:t xml:space="preserve">. Allí no solo hizo delirar a la hinchada del Club de la Ribera con partidos memorables como el 3 a 0 ante </w:t>
      </w:r>
      <w:proofErr w:type="spellStart"/>
      <w:r w:rsidRPr="007E4444">
        <w:rPr>
          <w:rFonts w:ascii="Calibri" w:eastAsia="Times New Roman" w:hAnsi="Calibri" w:cs="Calibri"/>
          <w:color w:val="000000"/>
          <w:sz w:val="24"/>
          <w:szCs w:val="24"/>
          <w:lang w:eastAsia="es-AR"/>
        </w:rPr>
        <w:t>River</w:t>
      </w:r>
      <w:proofErr w:type="spellEnd"/>
      <w:r w:rsidRPr="007E4444">
        <w:rPr>
          <w:rFonts w:ascii="Calibri" w:eastAsia="Times New Roman" w:hAnsi="Calibri" w:cs="Calibri"/>
          <w:color w:val="000000"/>
          <w:sz w:val="24"/>
          <w:szCs w:val="24"/>
          <w:lang w:eastAsia="es-AR"/>
        </w:rPr>
        <w:t xml:space="preserve"> </w:t>
      </w:r>
      <w:proofErr w:type="spellStart"/>
      <w:r w:rsidRPr="007E4444">
        <w:rPr>
          <w:rFonts w:ascii="Calibri" w:eastAsia="Times New Roman" w:hAnsi="Calibri" w:cs="Calibri"/>
          <w:color w:val="000000"/>
          <w:sz w:val="24"/>
          <w:szCs w:val="24"/>
          <w:lang w:eastAsia="es-AR"/>
        </w:rPr>
        <w:t>Plate</w:t>
      </w:r>
      <w:proofErr w:type="spellEnd"/>
      <w:r w:rsidRPr="007E4444">
        <w:rPr>
          <w:rFonts w:ascii="Calibri" w:eastAsia="Times New Roman" w:hAnsi="Calibri" w:cs="Calibri"/>
          <w:color w:val="000000"/>
          <w:sz w:val="24"/>
          <w:szCs w:val="24"/>
          <w:lang w:eastAsia="es-AR"/>
        </w:rPr>
        <w:t xml:space="preserve"> el 10 de abril de 1981, en el que desparramó por el piso al arquero Ubaldo </w:t>
      </w:r>
      <w:proofErr w:type="spellStart"/>
      <w:r w:rsidRPr="007E4444">
        <w:rPr>
          <w:rFonts w:ascii="Calibri" w:eastAsia="Times New Roman" w:hAnsi="Calibri" w:cs="Calibri"/>
          <w:color w:val="000000"/>
          <w:sz w:val="24"/>
          <w:szCs w:val="24"/>
          <w:lang w:eastAsia="es-AR"/>
        </w:rPr>
        <w:t>Filiol</w:t>
      </w:r>
      <w:proofErr w:type="spellEnd"/>
      <w:r w:rsidRPr="007E4444">
        <w:rPr>
          <w:rFonts w:ascii="Calibri" w:eastAsia="Times New Roman" w:hAnsi="Calibri" w:cs="Calibri"/>
          <w:color w:val="000000"/>
          <w:sz w:val="24"/>
          <w:szCs w:val="24"/>
          <w:lang w:eastAsia="es-AR"/>
        </w:rPr>
        <w:t xml:space="preserve"> y marcando un gol que aún hoy se recuerda. Su corto paso por Boca </w:t>
      </w:r>
      <w:proofErr w:type="spellStart"/>
      <w:r w:rsidRPr="007E4444">
        <w:rPr>
          <w:rFonts w:ascii="Calibri" w:eastAsia="Times New Roman" w:hAnsi="Calibri" w:cs="Calibri"/>
          <w:color w:val="000000"/>
          <w:sz w:val="24"/>
          <w:szCs w:val="24"/>
          <w:lang w:eastAsia="es-AR"/>
        </w:rPr>
        <w:t>Juniors</w:t>
      </w:r>
      <w:proofErr w:type="spellEnd"/>
      <w:r w:rsidRPr="007E4444">
        <w:rPr>
          <w:rFonts w:ascii="Calibri" w:eastAsia="Times New Roman" w:hAnsi="Calibri" w:cs="Calibri"/>
          <w:color w:val="000000"/>
          <w:sz w:val="24"/>
          <w:szCs w:val="24"/>
          <w:lang w:eastAsia="es-AR"/>
        </w:rPr>
        <w:t xml:space="preserve"> no fue solo goles sino también títulos: obtuvo el Metropolitano de 1981. </w:t>
      </w:r>
    </w:p>
    <w:p w14:paraId="45934CD3" w14:textId="77777777" w:rsidR="001A7F81" w:rsidRPr="007E4444" w:rsidRDefault="001A7F81" w:rsidP="001A7F81">
      <w:pPr>
        <w:spacing w:before="240"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El Mundial de España 1982 le sumó a Diego una frustración: a pesar de ser convocado para disputar semejante cita futbolística, la Selección Argentina quedó eliminada en segunda ronda, siendo Maradona expulsado en el último partido que terminó con una derrota por 3 goles contra 1 ante Brasil. Más allá de esta decepción, Maradona ya era una figura consolidada a nivel mundial, lo que le valió el arribo nada menos que al Fútbol Club Barcelona de Catalunya, España. Con la camiseta blaugrana logró conquistar la Copa del Rey en 1983 ante nada menos que su clásico rival, el Real Madrid. También el mismo año se adjudicó nada menos que la Copa de la Liga. </w:t>
      </w:r>
    </w:p>
    <w:p w14:paraId="3EF709ED" w14:textId="5375AB4B" w:rsidR="001A7F81" w:rsidRPr="007E4444" w:rsidRDefault="001A7F81" w:rsidP="001A7F81">
      <w:pPr>
        <w:spacing w:before="240"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 xml:space="preserve">En 1984 llegó a la ciudad </w:t>
      </w:r>
      <w:r w:rsidR="00456869" w:rsidRPr="007E4444">
        <w:rPr>
          <w:rFonts w:ascii="Calibri" w:eastAsia="Times New Roman" w:hAnsi="Calibri" w:cs="Calibri"/>
          <w:color w:val="000000"/>
          <w:sz w:val="24"/>
          <w:szCs w:val="24"/>
          <w:lang w:eastAsia="es-AR"/>
        </w:rPr>
        <w:t>italiana</w:t>
      </w:r>
      <w:r w:rsidRPr="007E4444">
        <w:rPr>
          <w:rFonts w:ascii="Calibri" w:eastAsia="Times New Roman" w:hAnsi="Calibri" w:cs="Calibri"/>
          <w:color w:val="000000"/>
          <w:sz w:val="24"/>
          <w:szCs w:val="24"/>
          <w:lang w:eastAsia="es-AR"/>
        </w:rPr>
        <w:t xml:space="preserve"> de </w:t>
      </w:r>
      <w:r w:rsidR="00456869" w:rsidRPr="007E4444">
        <w:rPr>
          <w:rFonts w:ascii="Calibri" w:eastAsia="Times New Roman" w:hAnsi="Calibri" w:cs="Calibri"/>
          <w:color w:val="000000"/>
          <w:sz w:val="24"/>
          <w:szCs w:val="24"/>
          <w:lang w:eastAsia="es-AR"/>
        </w:rPr>
        <w:t>Nápoles</w:t>
      </w:r>
      <w:r w:rsidRPr="007E4444">
        <w:rPr>
          <w:rFonts w:ascii="Calibri" w:eastAsia="Times New Roman" w:hAnsi="Calibri" w:cs="Calibri"/>
          <w:color w:val="000000"/>
          <w:sz w:val="24"/>
          <w:szCs w:val="24"/>
          <w:lang w:eastAsia="es-AR"/>
        </w:rPr>
        <w:t xml:space="preserve">, donde vestiría la camiseta del club homónimo en lo que fue probablemente su experiencia con un club más </w:t>
      </w:r>
      <w:proofErr w:type="gramStart"/>
      <w:r w:rsidRPr="007E4444">
        <w:rPr>
          <w:rFonts w:ascii="Calibri" w:eastAsia="Times New Roman" w:hAnsi="Calibri" w:cs="Calibri"/>
          <w:color w:val="000000"/>
          <w:sz w:val="24"/>
          <w:szCs w:val="24"/>
          <w:lang w:eastAsia="es-AR"/>
        </w:rPr>
        <w:t>profunda</w:t>
      </w:r>
      <w:proofErr w:type="gramEnd"/>
      <w:r w:rsidRPr="007E4444">
        <w:rPr>
          <w:rFonts w:ascii="Calibri" w:eastAsia="Times New Roman" w:hAnsi="Calibri" w:cs="Calibri"/>
          <w:color w:val="000000"/>
          <w:sz w:val="24"/>
          <w:szCs w:val="24"/>
          <w:lang w:eastAsia="es-AR"/>
        </w:rPr>
        <w:t xml:space="preserve"> y sentimental. Tras dos buenas temporadas en las que se consolidó como figura del humilde equipo del sur italiano, llegó su momento de gloria: el campeonato del mundo de México 1986, en donde tras memorables actuaciones como los cuartos de final frente a Inglaterra (con el mejor gol de la historia de los mundiales y “La Mano de Dios” </w:t>
      </w:r>
      <w:r w:rsidR="00456869" w:rsidRPr="007E4444">
        <w:rPr>
          <w:rFonts w:ascii="Calibri" w:eastAsia="Times New Roman" w:hAnsi="Calibri" w:cs="Calibri"/>
          <w:color w:val="000000"/>
          <w:sz w:val="24"/>
          <w:szCs w:val="24"/>
          <w:lang w:eastAsia="es-AR"/>
        </w:rPr>
        <w:t>incluidos</w:t>
      </w:r>
      <w:r w:rsidRPr="007E4444">
        <w:rPr>
          <w:rFonts w:ascii="Calibri" w:eastAsia="Times New Roman" w:hAnsi="Calibri" w:cs="Calibri"/>
          <w:color w:val="000000"/>
          <w:sz w:val="24"/>
          <w:szCs w:val="24"/>
          <w:lang w:eastAsia="es-AR"/>
        </w:rPr>
        <w:t xml:space="preserve">) o las semifinales ante Bélgica, finalmente pudo lograr alzar el trofeo más codiciado del mundo con la camiseta argentina. Tras su vuelta a </w:t>
      </w:r>
      <w:r w:rsidR="00456869" w:rsidRPr="007E4444">
        <w:rPr>
          <w:rFonts w:ascii="Calibri" w:eastAsia="Times New Roman" w:hAnsi="Calibri" w:cs="Calibri"/>
          <w:color w:val="000000"/>
          <w:sz w:val="24"/>
          <w:szCs w:val="24"/>
          <w:lang w:eastAsia="es-AR"/>
        </w:rPr>
        <w:t>Nápoles</w:t>
      </w:r>
      <w:r w:rsidRPr="007E4444">
        <w:rPr>
          <w:rFonts w:ascii="Calibri" w:eastAsia="Times New Roman" w:hAnsi="Calibri" w:cs="Calibri"/>
          <w:color w:val="000000"/>
          <w:sz w:val="24"/>
          <w:szCs w:val="24"/>
          <w:lang w:eastAsia="es-AR"/>
        </w:rPr>
        <w:t>, llevó al club a lo más alto de la mano de su pierna zurda, consagrándose en dos ligas (</w:t>
      </w:r>
      <w:proofErr w:type="spellStart"/>
      <w:r w:rsidRPr="007E4444">
        <w:rPr>
          <w:rFonts w:ascii="Calibri" w:eastAsia="Times New Roman" w:hAnsi="Calibri" w:cs="Calibri"/>
          <w:color w:val="000000"/>
          <w:sz w:val="24"/>
          <w:szCs w:val="24"/>
          <w:lang w:eastAsia="es-AR"/>
        </w:rPr>
        <w:t>Scudettos</w:t>
      </w:r>
      <w:proofErr w:type="spellEnd"/>
      <w:r w:rsidRPr="007E4444">
        <w:rPr>
          <w:rFonts w:ascii="Calibri" w:eastAsia="Times New Roman" w:hAnsi="Calibri" w:cs="Calibri"/>
          <w:color w:val="000000"/>
          <w:sz w:val="24"/>
          <w:szCs w:val="24"/>
          <w:lang w:eastAsia="es-AR"/>
        </w:rPr>
        <w:t>), una Copa Italia, una Copa de la UEFA y una Supercopa. </w:t>
      </w:r>
    </w:p>
    <w:p w14:paraId="2644A9AF" w14:textId="048B2207" w:rsidR="001A7F81" w:rsidRPr="007E4444" w:rsidRDefault="00EA701D" w:rsidP="001A7F81">
      <w:pPr>
        <w:spacing w:before="240" w:line="276" w:lineRule="auto"/>
        <w:ind w:firstLine="720"/>
        <w:jc w:val="both"/>
        <w:rPr>
          <w:rFonts w:ascii="Calibri" w:eastAsia="Times New Roman" w:hAnsi="Calibri" w:cs="Calibri"/>
          <w:sz w:val="24"/>
          <w:szCs w:val="24"/>
          <w:lang w:eastAsia="es-AR"/>
        </w:rPr>
      </w:pPr>
      <w:r>
        <w:rPr>
          <w:rFonts w:ascii="Calibri" w:eastAsia="Times New Roman" w:hAnsi="Calibri" w:cs="Calibri"/>
          <w:color w:val="000000"/>
          <w:sz w:val="24"/>
          <w:szCs w:val="24"/>
          <w:lang w:eastAsia="es-AR"/>
        </w:rPr>
        <w:t>El logro del subcampeonato en l</w:t>
      </w:r>
      <w:r w:rsidR="001A7F81" w:rsidRPr="007E4444">
        <w:rPr>
          <w:rFonts w:ascii="Calibri" w:eastAsia="Times New Roman" w:hAnsi="Calibri" w:cs="Calibri"/>
          <w:color w:val="000000"/>
          <w:sz w:val="24"/>
          <w:szCs w:val="24"/>
          <w:lang w:eastAsia="es-AR"/>
        </w:rPr>
        <w:t xml:space="preserve">a Copa Mundial de Italia 1990 </w:t>
      </w:r>
      <w:r>
        <w:rPr>
          <w:rFonts w:ascii="Calibri" w:eastAsia="Times New Roman" w:hAnsi="Calibri" w:cs="Calibri"/>
          <w:color w:val="000000"/>
          <w:sz w:val="24"/>
          <w:szCs w:val="24"/>
          <w:lang w:eastAsia="es-AR"/>
        </w:rPr>
        <w:t xml:space="preserve">contó con </w:t>
      </w:r>
      <w:r w:rsidR="00AB4A75">
        <w:rPr>
          <w:rFonts w:ascii="Calibri" w:eastAsia="Times New Roman" w:hAnsi="Calibri" w:cs="Calibri"/>
          <w:color w:val="000000"/>
          <w:sz w:val="24"/>
          <w:szCs w:val="24"/>
          <w:lang w:eastAsia="es-AR"/>
        </w:rPr>
        <w:t xml:space="preserve">varias </w:t>
      </w:r>
      <w:r w:rsidR="00AB4A75" w:rsidRPr="007E4444">
        <w:rPr>
          <w:rFonts w:ascii="Calibri" w:eastAsia="Times New Roman" w:hAnsi="Calibri" w:cs="Calibri"/>
          <w:color w:val="000000"/>
          <w:sz w:val="24"/>
          <w:szCs w:val="24"/>
          <w:lang w:eastAsia="es-AR"/>
        </w:rPr>
        <w:t>actuaciones</w:t>
      </w:r>
      <w:r>
        <w:rPr>
          <w:rFonts w:ascii="Calibri" w:eastAsia="Times New Roman" w:hAnsi="Calibri" w:cs="Calibri"/>
          <w:color w:val="000000"/>
          <w:sz w:val="24"/>
          <w:szCs w:val="24"/>
          <w:lang w:eastAsia="es-AR"/>
        </w:rPr>
        <w:t xml:space="preserve"> heroicas como la </w:t>
      </w:r>
      <w:r w:rsidR="00AB4A75">
        <w:rPr>
          <w:rFonts w:ascii="Calibri" w:eastAsia="Times New Roman" w:hAnsi="Calibri" w:cs="Calibri"/>
          <w:color w:val="000000"/>
          <w:sz w:val="24"/>
          <w:szCs w:val="24"/>
          <w:lang w:eastAsia="es-AR"/>
        </w:rPr>
        <w:t xml:space="preserve">de </w:t>
      </w:r>
      <w:r w:rsidR="00AB4A75" w:rsidRPr="007E4444">
        <w:rPr>
          <w:rFonts w:ascii="Calibri" w:eastAsia="Times New Roman" w:hAnsi="Calibri" w:cs="Calibri"/>
          <w:color w:val="000000"/>
          <w:sz w:val="24"/>
          <w:szCs w:val="24"/>
          <w:lang w:eastAsia="es-AR"/>
        </w:rPr>
        <w:t>los</w:t>
      </w:r>
      <w:r w:rsidR="001A7F81" w:rsidRPr="007E4444">
        <w:rPr>
          <w:rFonts w:ascii="Calibri" w:eastAsia="Times New Roman" w:hAnsi="Calibri" w:cs="Calibri"/>
          <w:color w:val="000000"/>
          <w:sz w:val="24"/>
          <w:szCs w:val="24"/>
          <w:lang w:eastAsia="es-AR"/>
        </w:rPr>
        <w:t xml:space="preserve"> octavos de final ante Brasil, en el que le da un pase im</w:t>
      </w:r>
      <w:r>
        <w:rPr>
          <w:rFonts w:ascii="Calibri" w:eastAsia="Times New Roman" w:hAnsi="Calibri" w:cs="Calibri"/>
          <w:color w:val="000000"/>
          <w:sz w:val="24"/>
          <w:szCs w:val="24"/>
          <w:lang w:eastAsia="es-AR"/>
        </w:rPr>
        <w:t>posible a Claudio Paul Caniggia.</w:t>
      </w:r>
    </w:p>
    <w:p w14:paraId="332E5739" w14:textId="77777777" w:rsidR="001A7F81" w:rsidRPr="007E4444" w:rsidRDefault="001A7F81" w:rsidP="001A7F81">
      <w:pPr>
        <w:spacing w:before="240"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 xml:space="preserve">La carrera de Diego continuaría en el Sevilla de España (1992-1993), </w:t>
      </w:r>
      <w:proofErr w:type="spellStart"/>
      <w:r w:rsidRPr="007E4444">
        <w:rPr>
          <w:rFonts w:ascii="Calibri" w:eastAsia="Times New Roman" w:hAnsi="Calibri" w:cs="Calibri"/>
          <w:color w:val="000000"/>
          <w:sz w:val="24"/>
          <w:szCs w:val="24"/>
          <w:lang w:eastAsia="es-AR"/>
        </w:rPr>
        <w:t>Newell´s</w:t>
      </w:r>
      <w:proofErr w:type="spellEnd"/>
      <w:r w:rsidRPr="007E4444">
        <w:rPr>
          <w:rFonts w:ascii="Calibri" w:eastAsia="Times New Roman" w:hAnsi="Calibri" w:cs="Calibri"/>
          <w:color w:val="000000"/>
          <w:sz w:val="24"/>
          <w:szCs w:val="24"/>
          <w:lang w:eastAsia="es-AR"/>
        </w:rPr>
        <w:t xml:space="preserve"> Old </w:t>
      </w:r>
      <w:proofErr w:type="spellStart"/>
      <w:r w:rsidRPr="007E4444">
        <w:rPr>
          <w:rFonts w:ascii="Calibri" w:eastAsia="Times New Roman" w:hAnsi="Calibri" w:cs="Calibri"/>
          <w:color w:val="000000"/>
          <w:sz w:val="24"/>
          <w:szCs w:val="24"/>
          <w:lang w:eastAsia="es-AR"/>
        </w:rPr>
        <w:t>Boys</w:t>
      </w:r>
      <w:proofErr w:type="spellEnd"/>
      <w:r w:rsidRPr="007E4444">
        <w:rPr>
          <w:rFonts w:ascii="Calibri" w:eastAsia="Times New Roman" w:hAnsi="Calibri" w:cs="Calibri"/>
          <w:color w:val="000000"/>
          <w:sz w:val="24"/>
          <w:szCs w:val="24"/>
          <w:lang w:eastAsia="es-AR"/>
        </w:rPr>
        <w:t xml:space="preserve"> de Rosario y un último paso por Boca </w:t>
      </w:r>
      <w:proofErr w:type="spellStart"/>
      <w:r w:rsidRPr="007E4444">
        <w:rPr>
          <w:rFonts w:ascii="Calibri" w:eastAsia="Times New Roman" w:hAnsi="Calibri" w:cs="Calibri"/>
          <w:color w:val="000000"/>
          <w:sz w:val="24"/>
          <w:szCs w:val="24"/>
          <w:lang w:eastAsia="es-AR"/>
        </w:rPr>
        <w:t>Juniors</w:t>
      </w:r>
      <w:proofErr w:type="spellEnd"/>
      <w:r w:rsidRPr="007E4444">
        <w:rPr>
          <w:rFonts w:ascii="Calibri" w:eastAsia="Times New Roman" w:hAnsi="Calibri" w:cs="Calibri"/>
          <w:color w:val="000000"/>
          <w:sz w:val="24"/>
          <w:szCs w:val="24"/>
          <w:lang w:eastAsia="es-AR"/>
        </w:rPr>
        <w:t xml:space="preserve">, en donde jugó su último partido el 25 de octubre de 1997 ante </w:t>
      </w:r>
      <w:proofErr w:type="spellStart"/>
      <w:r w:rsidRPr="007E4444">
        <w:rPr>
          <w:rFonts w:ascii="Calibri" w:eastAsia="Times New Roman" w:hAnsi="Calibri" w:cs="Calibri"/>
          <w:color w:val="000000"/>
          <w:sz w:val="24"/>
          <w:szCs w:val="24"/>
          <w:lang w:eastAsia="es-AR"/>
        </w:rPr>
        <w:t>River</w:t>
      </w:r>
      <w:proofErr w:type="spellEnd"/>
      <w:r w:rsidRPr="007E4444">
        <w:rPr>
          <w:rFonts w:ascii="Calibri" w:eastAsia="Times New Roman" w:hAnsi="Calibri" w:cs="Calibri"/>
          <w:color w:val="000000"/>
          <w:sz w:val="24"/>
          <w:szCs w:val="24"/>
          <w:lang w:eastAsia="es-AR"/>
        </w:rPr>
        <w:t xml:space="preserve"> </w:t>
      </w:r>
      <w:proofErr w:type="spellStart"/>
      <w:r w:rsidRPr="007E4444">
        <w:rPr>
          <w:rFonts w:ascii="Calibri" w:eastAsia="Times New Roman" w:hAnsi="Calibri" w:cs="Calibri"/>
          <w:color w:val="000000"/>
          <w:sz w:val="24"/>
          <w:szCs w:val="24"/>
          <w:lang w:eastAsia="es-AR"/>
        </w:rPr>
        <w:t>Plate</w:t>
      </w:r>
      <w:proofErr w:type="spellEnd"/>
      <w:r w:rsidRPr="007E4444">
        <w:rPr>
          <w:rFonts w:ascii="Calibri" w:eastAsia="Times New Roman" w:hAnsi="Calibri" w:cs="Calibri"/>
          <w:color w:val="000000"/>
          <w:sz w:val="24"/>
          <w:szCs w:val="24"/>
          <w:lang w:eastAsia="es-AR"/>
        </w:rPr>
        <w:t xml:space="preserve"> de visitante, triunfando ante el clásico rival por dos goles contra uno. También el mundo pudo disfrutar de algunas de sus pinceladas en la Copa del Mundo de Estados Unidos 1994, en donde deslumbró por ejemplo en el partido que la Argentina goleó a Grecia por 4 a 0. </w:t>
      </w:r>
    </w:p>
    <w:p w14:paraId="1E17D4B9" w14:textId="62A0E8CE" w:rsidR="00265DE0" w:rsidRDefault="00981EBD" w:rsidP="001A7F81">
      <w:pPr>
        <w:spacing w:before="240" w:line="276" w:lineRule="auto"/>
        <w:ind w:firstLine="720"/>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Su amor por el futbol consiguió que en estos últimos años se encargara de la conducción técnica del Club </w:t>
      </w:r>
      <w:r w:rsidR="00320FBE">
        <w:rPr>
          <w:rFonts w:ascii="Calibri" w:eastAsia="Times New Roman" w:hAnsi="Calibri" w:cs="Calibri"/>
          <w:color w:val="000000"/>
          <w:sz w:val="24"/>
          <w:szCs w:val="24"/>
          <w:lang w:eastAsia="es-AR"/>
        </w:rPr>
        <w:t>Gimnasia</w:t>
      </w:r>
      <w:r w:rsidR="002A0E88">
        <w:rPr>
          <w:rFonts w:ascii="Calibri" w:eastAsia="Times New Roman" w:hAnsi="Calibri" w:cs="Calibri"/>
          <w:color w:val="000000"/>
          <w:sz w:val="24"/>
          <w:szCs w:val="24"/>
          <w:lang w:eastAsia="es-AR"/>
        </w:rPr>
        <w:t xml:space="preserve"> y</w:t>
      </w:r>
      <w:r>
        <w:rPr>
          <w:rFonts w:ascii="Calibri" w:eastAsia="Times New Roman" w:hAnsi="Calibri" w:cs="Calibri"/>
          <w:color w:val="000000"/>
          <w:sz w:val="24"/>
          <w:szCs w:val="24"/>
          <w:lang w:eastAsia="es-AR"/>
        </w:rPr>
        <w:t xml:space="preserve"> Esgrima de la Plata consiguiendo como siempre una instantánea</w:t>
      </w:r>
      <w:r w:rsidR="00265DE0">
        <w:rPr>
          <w:rFonts w:ascii="Calibri" w:eastAsia="Times New Roman" w:hAnsi="Calibri" w:cs="Calibri"/>
          <w:color w:val="000000"/>
          <w:sz w:val="24"/>
          <w:szCs w:val="24"/>
          <w:lang w:eastAsia="es-AR"/>
        </w:rPr>
        <w:t xml:space="preserve"> corriente de</w:t>
      </w:r>
      <w:r>
        <w:rPr>
          <w:rFonts w:ascii="Calibri" w:eastAsia="Times New Roman" w:hAnsi="Calibri" w:cs="Calibri"/>
          <w:color w:val="000000"/>
          <w:sz w:val="24"/>
          <w:szCs w:val="24"/>
          <w:lang w:eastAsia="es-AR"/>
        </w:rPr>
        <w:t xml:space="preserve"> </w:t>
      </w:r>
      <w:r w:rsidR="00265DE0">
        <w:rPr>
          <w:rFonts w:ascii="Calibri" w:eastAsia="Times New Roman" w:hAnsi="Calibri" w:cs="Calibri"/>
          <w:color w:val="000000"/>
          <w:sz w:val="24"/>
          <w:szCs w:val="24"/>
          <w:lang w:eastAsia="es-AR"/>
        </w:rPr>
        <w:t>afecto incondicional con la p</w:t>
      </w:r>
      <w:r w:rsidR="00320FBE">
        <w:rPr>
          <w:rFonts w:ascii="Calibri" w:eastAsia="Times New Roman" w:hAnsi="Calibri" w:cs="Calibri"/>
          <w:color w:val="000000"/>
          <w:sz w:val="24"/>
          <w:szCs w:val="24"/>
          <w:lang w:eastAsia="es-AR"/>
        </w:rPr>
        <w:t>arcialidad de esta institución</w:t>
      </w:r>
      <w:r w:rsidR="002A0E88">
        <w:rPr>
          <w:rFonts w:ascii="Calibri" w:eastAsia="Times New Roman" w:hAnsi="Calibri" w:cs="Calibri"/>
          <w:color w:val="000000"/>
          <w:sz w:val="24"/>
          <w:szCs w:val="24"/>
          <w:lang w:eastAsia="es-AR"/>
        </w:rPr>
        <w:t xml:space="preserve"> y</w:t>
      </w:r>
      <w:r w:rsidR="00265DE0">
        <w:rPr>
          <w:rFonts w:ascii="Calibri" w:eastAsia="Times New Roman" w:hAnsi="Calibri" w:cs="Calibri"/>
          <w:color w:val="000000"/>
          <w:sz w:val="24"/>
          <w:szCs w:val="24"/>
          <w:lang w:eastAsia="es-AR"/>
        </w:rPr>
        <w:t xml:space="preserve"> recogiendo en cada estadio en el que su equipo se presentó el afecto de </w:t>
      </w:r>
      <w:r w:rsidR="00320FBE">
        <w:rPr>
          <w:rFonts w:ascii="Calibri" w:eastAsia="Times New Roman" w:hAnsi="Calibri" w:cs="Calibri"/>
          <w:color w:val="000000"/>
          <w:sz w:val="24"/>
          <w:szCs w:val="24"/>
          <w:lang w:eastAsia="es-AR"/>
        </w:rPr>
        <w:t>todas las hinchadas</w:t>
      </w:r>
      <w:r w:rsidR="00265DE0">
        <w:rPr>
          <w:rFonts w:ascii="Calibri" w:eastAsia="Times New Roman" w:hAnsi="Calibri" w:cs="Calibri"/>
          <w:color w:val="000000"/>
          <w:sz w:val="24"/>
          <w:szCs w:val="24"/>
          <w:lang w:eastAsia="es-AR"/>
        </w:rPr>
        <w:t xml:space="preserve"> del futbol argentino.</w:t>
      </w:r>
    </w:p>
    <w:p w14:paraId="13D4E579" w14:textId="4B44810E" w:rsidR="001A7F81" w:rsidRPr="007E4444" w:rsidRDefault="001A7F81" w:rsidP="001A7F81">
      <w:pPr>
        <w:spacing w:before="240"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lastRenderedPageBreak/>
        <w:t xml:space="preserve"> Presidentes, actores de todo el mundo, deportistas de elite, poderosos hombres de negocios, todos lo admiraban por su magia. En los 13 episodios del programa “La Noche del 10”, emitido por Canal 13 durante la segunda mitad de 2005, los argentinos y el mundo entero pudimos disfrutar de un Diego auténtico, cariñoso y profundo. Sus episodios de salud, sobre todo el ocurrido en Uruguay a principios de la primera década del siglo XXI, fueron superados como él sólo sabía hacerlo: con una inapelable gambeta corta. </w:t>
      </w:r>
    </w:p>
    <w:p w14:paraId="69741C89" w14:textId="5C6C8A4F" w:rsidR="001A7F81" w:rsidRPr="007E4444" w:rsidRDefault="001A7F81" w:rsidP="001A7F81">
      <w:pPr>
        <w:spacing w:before="240"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La política tampoco le</w:t>
      </w:r>
      <w:r w:rsidR="00D663CA">
        <w:rPr>
          <w:rFonts w:ascii="Calibri" w:eastAsia="Times New Roman" w:hAnsi="Calibri" w:cs="Calibri"/>
          <w:color w:val="000000"/>
          <w:sz w:val="24"/>
          <w:szCs w:val="24"/>
          <w:lang w:eastAsia="es-AR"/>
        </w:rPr>
        <w:t xml:space="preserve"> fue ajena: fiel a sus orígenes humildes </w:t>
      </w:r>
      <w:r w:rsidRPr="007E4444">
        <w:rPr>
          <w:rFonts w:ascii="Calibri" w:eastAsia="Times New Roman" w:hAnsi="Calibri" w:cs="Calibri"/>
          <w:color w:val="000000"/>
          <w:sz w:val="24"/>
          <w:szCs w:val="24"/>
          <w:lang w:eastAsia="es-AR"/>
        </w:rPr>
        <w:t xml:space="preserve">se vio involucrado en múltiples causas sociales: se lo podía ver en la búsqueda de la unidad latinoamericana codeándose con líderes de la talla de Néstor Kirchner, </w:t>
      </w:r>
      <w:proofErr w:type="spellStart"/>
      <w:r w:rsidRPr="007E4444">
        <w:rPr>
          <w:rFonts w:ascii="Calibri" w:eastAsia="Times New Roman" w:hAnsi="Calibri" w:cs="Calibri"/>
          <w:color w:val="000000"/>
          <w:sz w:val="24"/>
          <w:szCs w:val="24"/>
          <w:lang w:eastAsia="es-AR"/>
        </w:rPr>
        <w:t>Luiz</w:t>
      </w:r>
      <w:proofErr w:type="spellEnd"/>
      <w:r w:rsidRPr="007E4444">
        <w:rPr>
          <w:rFonts w:ascii="Calibri" w:eastAsia="Times New Roman" w:hAnsi="Calibri" w:cs="Calibri"/>
          <w:color w:val="000000"/>
          <w:sz w:val="24"/>
          <w:szCs w:val="24"/>
          <w:lang w:eastAsia="es-AR"/>
        </w:rPr>
        <w:t xml:space="preserve"> </w:t>
      </w:r>
      <w:proofErr w:type="spellStart"/>
      <w:r w:rsidRPr="007E4444">
        <w:rPr>
          <w:rFonts w:ascii="Calibri" w:eastAsia="Times New Roman" w:hAnsi="Calibri" w:cs="Calibri"/>
          <w:color w:val="000000"/>
          <w:sz w:val="24"/>
          <w:szCs w:val="24"/>
          <w:lang w:eastAsia="es-AR"/>
        </w:rPr>
        <w:t>Inácio</w:t>
      </w:r>
      <w:proofErr w:type="spellEnd"/>
      <w:r w:rsidRPr="007E4444">
        <w:rPr>
          <w:rFonts w:ascii="Calibri" w:eastAsia="Times New Roman" w:hAnsi="Calibri" w:cs="Calibri"/>
          <w:color w:val="000000"/>
          <w:sz w:val="24"/>
          <w:szCs w:val="24"/>
          <w:lang w:eastAsia="es-AR"/>
        </w:rPr>
        <w:t xml:space="preserve"> Lula da Silva, Evo Morales, Fidel Castro o Hugo Chávez; o también realizando donaciones de camisetas para juntar fondos para comedores y construyendo potreros en barrios humildes de nuestro país, tarea que venía desempeñando durante los últimos meses. </w:t>
      </w:r>
    </w:p>
    <w:p w14:paraId="26779BD9" w14:textId="0EE57344" w:rsidR="001A7F81" w:rsidRPr="007E4444" w:rsidRDefault="001A7F81" w:rsidP="001A7F81">
      <w:pPr>
        <w:spacing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 xml:space="preserve">Lamentablemente, el pasado 25 de </w:t>
      </w:r>
      <w:r w:rsidR="00456869" w:rsidRPr="007E4444">
        <w:rPr>
          <w:rFonts w:ascii="Calibri" w:eastAsia="Times New Roman" w:hAnsi="Calibri" w:cs="Calibri"/>
          <w:color w:val="000000"/>
          <w:sz w:val="24"/>
          <w:szCs w:val="24"/>
          <w:lang w:eastAsia="es-AR"/>
        </w:rPr>
        <w:t>noviembre</w:t>
      </w:r>
      <w:r w:rsidRPr="007E4444">
        <w:rPr>
          <w:rFonts w:ascii="Calibri" w:eastAsia="Times New Roman" w:hAnsi="Calibri" w:cs="Calibri"/>
          <w:color w:val="000000"/>
          <w:sz w:val="24"/>
          <w:szCs w:val="24"/>
          <w:lang w:eastAsia="es-AR"/>
        </w:rPr>
        <w:t xml:space="preserve"> al mediodía Diego decidió partir de</w:t>
      </w:r>
      <w:r w:rsidR="00B369B4">
        <w:rPr>
          <w:rFonts w:ascii="Calibri" w:eastAsia="Times New Roman" w:hAnsi="Calibri" w:cs="Calibri"/>
          <w:color w:val="000000"/>
          <w:sz w:val="24"/>
          <w:szCs w:val="24"/>
          <w:lang w:eastAsia="es-AR"/>
        </w:rPr>
        <w:t xml:space="preserve"> este mundo y aumentar a niveles inigualables el tamaño de su </w:t>
      </w:r>
      <w:r w:rsidR="00AB4A75">
        <w:rPr>
          <w:rFonts w:ascii="Calibri" w:eastAsia="Times New Roman" w:hAnsi="Calibri" w:cs="Calibri"/>
          <w:color w:val="000000"/>
          <w:sz w:val="24"/>
          <w:szCs w:val="24"/>
          <w:lang w:eastAsia="es-AR"/>
        </w:rPr>
        <w:t>leyenda.</w:t>
      </w:r>
      <w:r w:rsidRPr="007E4444">
        <w:rPr>
          <w:rFonts w:ascii="Calibri" w:eastAsia="Times New Roman" w:hAnsi="Calibri" w:cs="Calibri"/>
          <w:color w:val="000000"/>
          <w:sz w:val="24"/>
          <w:szCs w:val="24"/>
          <w:lang w:eastAsia="es-AR"/>
        </w:rPr>
        <w:t xml:space="preserve"> Este será uno de los días más tristes para nuestro pueblo en muchos años. Las noticias de su deceso conmovieron al mundo entero, que despidió a Diego con mensajes de afecto. Deportistas como Pelé, Rafael Nadal o </w:t>
      </w:r>
      <w:proofErr w:type="spellStart"/>
      <w:r w:rsidRPr="007E4444">
        <w:rPr>
          <w:rFonts w:ascii="Calibri" w:eastAsia="Times New Roman" w:hAnsi="Calibri" w:cs="Calibri"/>
          <w:color w:val="000000"/>
          <w:sz w:val="24"/>
          <w:szCs w:val="24"/>
          <w:lang w:eastAsia="es-AR"/>
        </w:rPr>
        <w:t>Magic</w:t>
      </w:r>
      <w:proofErr w:type="spellEnd"/>
      <w:r w:rsidRPr="007E4444">
        <w:rPr>
          <w:rFonts w:ascii="Calibri" w:eastAsia="Times New Roman" w:hAnsi="Calibri" w:cs="Calibri"/>
          <w:color w:val="000000"/>
          <w:sz w:val="24"/>
          <w:szCs w:val="24"/>
          <w:lang w:eastAsia="es-AR"/>
        </w:rPr>
        <w:t xml:space="preserve"> Joh</w:t>
      </w:r>
      <w:r w:rsidR="00442653">
        <w:rPr>
          <w:rFonts w:ascii="Calibri" w:eastAsia="Times New Roman" w:hAnsi="Calibri" w:cs="Calibri"/>
          <w:color w:val="000000"/>
          <w:sz w:val="24"/>
          <w:szCs w:val="24"/>
          <w:lang w:eastAsia="es-AR"/>
        </w:rPr>
        <w:t>n</w:t>
      </w:r>
      <w:r w:rsidRPr="007E4444">
        <w:rPr>
          <w:rFonts w:ascii="Calibri" w:eastAsia="Times New Roman" w:hAnsi="Calibri" w:cs="Calibri"/>
          <w:color w:val="000000"/>
          <w:sz w:val="24"/>
          <w:szCs w:val="24"/>
          <w:lang w:eastAsia="es-AR"/>
        </w:rPr>
        <w:t>son, pasando por artistas de la talla de Ricky Martín,</w:t>
      </w:r>
      <w:r w:rsidR="00B369B4">
        <w:rPr>
          <w:rFonts w:ascii="Calibri" w:eastAsia="Times New Roman" w:hAnsi="Calibri" w:cs="Calibri"/>
          <w:color w:val="000000"/>
          <w:sz w:val="24"/>
          <w:szCs w:val="24"/>
          <w:lang w:eastAsia="es-AR"/>
        </w:rPr>
        <w:t xml:space="preserve"> Silvio </w:t>
      </w:r>
      <w:r w:rsidR="00AB4A75">
        <w:rPr>
          <w:rFonts w:ascii="Calibri" w:eastAsia="Times New Roman" w:hAnsi="Calibri" w:cs="Calibri"/>
          <w:color w:val="000000"/>
          <w:sz w:val="24"/>
          <w:szCs w:val="24"/>
          <w:lang w:eastAsia="es-AR"/>
        </w:rPr>
        <w:t>Rodríguez</w:t>
      </w:r>
      <w:r w:rsidRPr="007E4444">
        <w:rPr>
          <w:rFonts w:ascii="Calibri" w:eastAsia="Times New Roman" w:hAnsi="Calibri" w:cs="Calibri"/>
          <w:color w:val="000000"/>
          <w:sz w:val="24"/>
          <w:szCs w:val="24"/>
          <w:lang w:eastAsia="es-AR"/>
        </w:rPr>
        <w:t xml:space="preserve"> o jefes de estado como Alberto Fernández, Pedro Sánchez o Emmanuel </w:t>
      </w:r>
      <w:proofErr w:type="spellStart"/>
      <w:r w:rsidRPr="007E4444">
        <w:rPr>
          <w:rFonts w:ascii="Calibri" w:eastAsia="Times New Roman" w:hAnsi="Calibri" w:cs="Calibri"/>
          <w:color w:val="000000"/>
          <w:sz w:val="24"/>
          <w:szCs w:val="24"/>
          <w:lang w:eastAsia="es-AR"/>
        </w:rPr>
        <w:t>Macron</w:t>
      </w:r>
      <w:proofErr w:type="spellEnd"/>
      <w:r w:rsidRPr="007E4444">
        <w:rPr>
          <w:rFonts w:ascii="Calibri" w:eastAsia="Times New Roman" w:hAnsi="Calibri" w:cs="Calibri"/>
          <w:color w:val="000000"/>
          <w:sz w:val="24"/>
          <w:szCs w:val="24"/>
          <w:lang w:eastAsia="es-AR"/>
        </w:rPr>
        <w:t>.</w:t>
      </w:r>
      <w:r w:rsidR="00B369B4">
        <w:rPr>
          <w:rFonts w:ascii="Calibri" w:eastAsia="Times New Roman" w:hAnsi="Calibri" w:cs="Calibri"/>
          <w:color w:val="000000"/>
          <w:sz w:val="24"/>
          <w:szCs w:val="24"/>
          <w:lang w:eastAsia="es-AR"/>
        </w:rPr>
        <w:t xml:space="preserve"> </w:t>
      </w:r>
      <w:r w:rsidRPr="007E4444">
        <w:rPr>
          <w:rFonts w:ascii="Calibri" w:eastAsia="Times New Roman" w:hAnsi="Calibri" w:cs="Calibri"/>
          <w:color w:val="000000"/>
          <w:sz w:val="24"/>
          <w:szCs w:val="24"/>
          <w:lang w:eastAsia="es-AR"/>
        </w:rPr>
        <w:t xml:space="preserve"> Ciudades</w:t>
      </w:r>
      <w:r w:rsidR="00B369B4">
        <w:rPr>
          <w:rFonts w:ascii="Calibri" w:eastAsia="Times New Roman" w:hAnsi="Calibri" w:cs="Calibri"/>
          <w:color w:val="000000"/>
          <w:sz w:val="24"/>
          <w:szCs w:val="24"/>
          <w:lang w:eastAsia="es-AR"/>
        </w:rPr>
        <w:t xml:space="preserve"> de todo el mundo y en especial nuestra Buenos </w:t>
      </w:r>
      <w:r w:rsidR="005B735E">
        <w:rPr>
          <w:rFonts w:ascii="Calibri" w:eastAsia="Times New Roman" w:hAnsi="Calibri" w:cs="Calibri"/>
          <w:color w:val="000000"/>
          <w:sz w:val="24"/>
          <w:szCs w:val="24"/>
          <w:lang w:eastAsia="es-AR"/>
        </w:rPr>
        <w:t>Aires, Barcelona</w:t>
      </w:r>
      <w:r w:rsidR="00F273F6">
        <w:rPr>
          <w:rFonts w:ascii="Calibri" w:eastAsia="Times New Roman" w:hAnsi="Calibri" w:cs="Calibri"/>
          <w:color w:val="000000"/>
          <w:sz w:val="24"/>
          <w:szCs w:val="24"/>
          <w:lang w:eastAsia="es-AR"/>
        </w:rPr>
        <w:t>, Paris</w:t>
      </w:r>
      <w:r w:rsidR="00B369B4">
        <w:rPr>
          <w:rFonts w:ascii="Calibri" w:eastAsia="Times New Roman" w:hAnsi="Calibri" w:cs="Calibri"/>
          <w:color w:val="000000"/>
          <w:sz w:val="24"/>
          <w:szCs w:val="24"/>
          <w:lang w:eastAsia="es-AR"/>
        </w:rPr>
        <w:t xml:space="preserve"> o su queridísima</w:t>
      </w:r>
      <w:r w:rsidRPr="007E4444">
        <w:rPr>
          <w:rFonts w:ascii="Calibri" w:eastAsia="Times New Roman" w:hAnsi="Calibri" w:cs="Calibri"/>
          <w:color w:val="000000"/>
          <w:sz w:val="24"/>
          <w:szCs w:val="24"/>
          <w:lang w:eastAsia="es-AR"/>
        </w:rPr>
        <w:t xml:space="preserve"> Nápoles se vieron abarrotadas de gente, que si bien dejaba evidenciar algunas lágrimas eligieron despedirlo como se merece: con la alegría de haber sido contemporáneos de Diego Armando Maradona.</w:t>
      </w:r>
      <w:r w:rsidR="00F273F6">
        <w:rPr>
          <w:rFonts w:ascii="Calibri" w:eastAsia="Times New Roman" w:hAnsi="Calibri" w:cs="Calibri"/>
          <w:color w:val="000000"/>
          <w:sz w:val="24"/>
          <w:szCs w:val="24"/>
          <w:lang w:eastAsia="es-AR"/>
        </w:rPr>
        <w:t xml:space="preserve"> Si alguna duda pudiera caberle a algún sector de la política o de la sociedad sobre la grandeza de “el Diego” baste con mirar la portada de los casi la totalidad de todos los </w:t>
      </w:r>
      <w:r w:rsidR="005B735E">
        <w:rPr>
          <w:rFonts w:ascii="Calibri" w:eastAsia="Times New Roman" w:hAnsi="Calibri" w:cs="Calibri"/>
          <w:color w:val="000000"/>
          <w:sz w:val="24"/>
          <w:szCs w:val="24"/>
          <w:lang w:eastAsia="es-AR"/>
        </w:rPr>
        <w:t>grandes periódicos</w:t>
      </w:r>
      <w:r w:rsidR="00F273F6">
        <w:rPr>
          <w:rFonts w:ascii="Calibri" w:eastAsia="Times New Roman" w:hAnsi="Calibri" w:cs="Calibri"/>
          <w:color w:val="000000"/>
          <w:sz w:val="24"/>
          <w:szCs w:val="24"/>
          <w:lang w:eastAsia="es-AR"/>
        </w:rPr>
        <w:t xml:space="preserve"> del mundo en el día de su fallecimiento.</w:t>
      </w:r>
    </w:p>
    <w:p w14:paraId="55A292C5" w14:textId="0FAD2524" w:rsidR="001A7F81" w:rsidRPr="007E4444" w:rsidRDefault="001A7F81" w:rsidP="001A7F81">
      <w:pPr>
        <w:spacing w:line="276" w:lineRule="auto"/>
        <w:ind w:firstLine="720"/>
        <w:jc w:val="both"/>
        <w:rPr>
          <w:rFonts w:ascii="Calibri" w:eastAsia="Times New Roman" w:hAnsi="Calibri" w:cs="Calibri"/>
          <w:sz w:val="24"/>
          <w:szCs w:val="24"/>
          <w:lang w:eastAsia="es-AR"/>
        </w:rPr>
      </w:pPr>
      <w:r w:rsidRPr="007E4444">
        <w:rPr>
          <w:rFonts w:ascii="Calibri" w:eastAsia="Times New Roman" w:hAnsi="Calibri" w:cs="Calibri"/>
          <w:color w:val="000000"/>
          <w:sz w:val="24"/>
          <w:szCs w:val="24"/>
          <w:lang w:eastAsia="es-AR"/>
        </w:rPr>
        <w:t xml:space="preserve">En ese sentido, creemos que semejante figura de trascendencia histórica mundial corresponde ser homenajeada de esta forma. El presente proyecto tiene como fin otorgarle a este deportista y ser humano esencial en la vida de todos los argentinos y las argentinas el espacio </w:t>
      </w:r>
      <w:r w:rsidR="00B369B4">
        <w:rPr>
          <w:rFonts w:ascii="Calibri" w:eastAsia="Times New Roman" w:hAnsi="Calibri" w:cs="Calibri"/>
          <w:color w:val="000000"/>
          <w:sz w:val="24"/>
          <w:szCs w:val="24"/>
          <w:lang w:eastAsia="es-AR"/>
        </w:rPr>
        <w:t xml:space="preserve">que se merece en nuestra Ciudad, la Ciudad que lo </w:t>
      </w:r>
      <w:r w:rsidR="005B735E">
        <w:rPr>
          <w:rFonts w:ascii="Calibri" w:eastAsia="Times New Roman" w:hAnsi="Calibri" w:cs="Calibri"/>
          <w:color w:val="000000"/>
          <w:sz w:val="24"/>
          <w:szCs w:val="24"/>
          <w:lang w:eastAsia="es-AR"/>
        </w:rPr>
        <w:t>vio</w:t>
      </w:r>
      <w:r w:rsidR="00B369B4">
        <w:rPr>
          <w:rFonts w:ascii="Calibri" w:eastAsia="Times New Roman" w:hAnsi="Calibri" w:cs="Calibri"/>
          <w:color w:val="000000"/>
          <w:sz w:val="24"/>
          <w:szCs w:val="24"/>
          <w:lang w:eastAsia="es-AR"/>
        </w:rPr>
        <w:t xml:space="preserve"> crecer deportivamente</w:t>
      </w:r>
      <w:r w:rsidR="002C3B53">
        <w:rPr>
          <w:rFonts w:ascii="Calibri" w:eastAsia="Times New Roman" w:hAnsi="Calibri" w:cs="Calibri"/>
          <w:color w:val="000000"/>
          <w:sz w:val="24"/>
          <w:szCs w:val="24"/>
          <w:lang w:eastAsia="es-AR"/>
        </w:rPr>
        <w:t>.  Su</w:t>
      </w:r>
      <w:r w:rsidRPr="007E4444">
        <w:rPr>
          <w:rFonts w:ascii="Calibri" w:eastAsia="Times New Roman" w:hAnsi="Calibri" w:cs="Calibri"/>
          <w:color w:val="000000"/>
          <w:sz w:val="24"/>
          <w:szCs w:val="24"/>
          <w:lang w:eastAsia="es-AR"/>
        </w:rPr>
        <w:t xml:space="preserve"> carrera profesional y su vida han marcado un antes y un después en nuestra sociedad y, sin </w:t>
      </w:r>
      <w:r w:rsidR="00D663CA">
        <w:rPr>
          <w:rFonts w:ascii="Calibri" w:eastAsia="Times New Roman" w:hAnsi="Calibri" w:cs="Calibri"/>
          <w:color w:val="000000"/>
          <w:sz w:val="24"/>
          <w:szCs w:val="24"/>
          <w:lang w:eastAsia="es-AR"/>
        </w:rPr>
        <w:t>ninguna duda, será el deportista</w:t>
      </w:r>
      <w:r w:rsidRPr="007E4444">
        <w:rPr>
          <w:rFonts w:ascii="Calibri" w:eastAsia="Times New Roman" w:hAnsi="Calibri" w:cs="Calibri"/>
          <w:color w:val="000000"/>
          <w:sz w:val="24"/>
          <w:szCs w:val="24"/>
          <w:lang w:eastAsia="es-AR"/>
        </w:rPr>
        <w:t xml:space="preserve"> más importante que conoceremos durante muchos siglos más. Su nombre será siempre parte de nuestra memoria, como un recuerdo de una promesa de gloria y un sueño cumplido; de un poco de revancha frente a las derrotas que nuestro pueblo soportó; de un sentir colectivo, lleno de alegrías y pasión que crecía con cada uno de sus goles; de una vida de fuertes convicciones e ideales que le valieron algunos críticos, pero millones de admiradores y seguidores; de una persona generosa, que nunca olvidó sus raíces y que nos hizo inmensamente felices. Fue un líder indiscutido, con un talento y destreza únicos, un carisma inigualable y una humildad asombrosa, cualidades que lo transformaron en una figura idolatrada en el mundo entero, traspasando fronteras y siendo internacionalmente reconocido como el mejor futbolista de la historia. </w:t>
      </w:r>
    </w:p>
    <w:p w14:paraId="1FC88152" w14:textId="77777777" w:rsidR="000367CB" w:rsidRDefault="001A7F81" w:rsidP="001A7F81">
      <w:pPr>
        <w:spacing w:line="276" w:lineRule="auto"/>
        <w:ind w:firstLine="720"/>
        <w:jc w:val="both"/>
        <w:rPr>
          <w:rFonts w:ascii="Calibri" w:eastAsia="Times New Roman" w:hAnsi="Calibri" w:cs="Calibri"/>
          <w:color w:val="000000"/>
          <w:sz w:val="24"/>
          <w:szCs w:val="24"/>
          <w:lang w:eastAsia="es-AR"/>
        </w:rPr>
      </w:pPr>
      <w:r w:rsidRPr="007E4444">
        <w:rPr>
          <w:rFonts w:ascii="Calibri" w:eastAsia="Times New Roman" w:hAnsi="Calibri" w:cs="Calibri"/>
          <w:color w:val="000000"/>
          <w:sz w:val="24"/>
          <w:szCs w:val="24"/>
          <w:lang w:eastAsia="es-AR"/>
        </w:rPr>
        <w:lastRenderedPageBreak/>
        <w:t>Por tratarse de una situación inédita e irrepetible en nuestra historia así como también para honrar a un ídolo argentino de todos los tiempos y más allá de cualquie</w:t>
      </w:r>
      <w:r w:rsidR="002C3B53">
        <w:rPr>
          <w:rFonts w:ascii="Calibri" w:eastAsia="Times New Roman" w:hAnsi="Calibri" w:cs="Calibri"/>
          <w:color w:val="000000"/>
          <w:sz w:val="24"/>
          <w:szCs w:val="24"/>
          <w:lang w:eastAsia="es-AR"/>
        </w:rPr>
        <w:t>r posición partidaria mostrar el orgullo de que nos pertenezca como Argentinos y en lo que cabe como porteños,</w:t>
      </w:r>
      <w:r w:rsidRPr="007E4444">
        <w:rPr>
          <w:rFonts w:ascii="Calibri" w:eastAsia="Times New Roman" w:hAnsi="Calibri" w:cs="Calibri"/>
          <w:color w:val="000000"/>
          <w:sz w:val="24"/>
          <w:szCs w:val="24"/>
          <w:lang w:eastAsia="es-AR"/>
        </w:rPr>
        <w:t xml:space="preserve"> </w:t>
      </w:r>
      <w:r w:rsidR="0031256A">
        <w:rPr>
          <w:rFonts w:ascii="Calibri" w:eastAsia="Times New Roman" w:hAnsi="Calibri" w:cs="Calibri"/>
          <w:color w:val="000000"/>
          <w:sz w:val="24"/>
          <w:szCs w:val="24"/>
          <w:lang w:eastAsia="es-AR"/>
        </w:rPr>
        <w:t>estimamos</w:t>
      </w:r>
      <w:r w:rsidRPr="007E4444">
        <w:rPr>
          <w:rFonts w:ascii="Calibri" w:eastAsia="Times New Roman" w:hAnsi="Calibri" w:cs="Calibri"/>
          <w:color w:val="000000"/>
          <w:sz w:val="24"/>
          <w:szCs w:val="24"/>
          <w:lang w:eastAsia="es-AR"/>
        </w:rPr>
        <w:t xml:space="preserve"> que</w:t>
      </w:r>
      <w:r w:rsidR="00D663CA">
        <w:rPr>
          <w:rFonts w:ascii="Calibri" w:eastAsia="Times New Roman" w:hAnsi="Calibri" w:cs="Calibri"/>
          <w:color w:val="000000"/>
          <w:sz w:val="24"/>
          <w:szCs w:val="24"/>
          <w:lang w:eastAsia="es-AR"/>
        </w:rPr>
        <w:t xml:space="preserve"> la trascendencia mundial de la figura de </w:t>
      </w:r>
      <w:r w:rsidRPr="007E4444">
        <w:rPr>
          <w:rFonts w:ascii="Calibri" w:eastAsia="Times New Roman" w:hAnsi="Calibri" w:cs="Calibri"/>
          <w:color w:val="000000"/>
          <w:sz w:val="24"/>
          <w:szCs w:val="24"/>
          <w:lang w:eastAsia="es-AR"/>
        </w:rPr>
        <w:t>Diego Armando Mar</w:t>
      </w:r>
      <w:r w:rsidR="00D663CA">
        <w:rPr>
          <w:rFonts w:ascii="Calibri" w:eastAsia="Times New Roman" w:hAnsi="Calibri" w:cs="Calibri"/>
          <w:color w:val="000000"/>
          <w:sz w:val="24"/>
          <w:szCs w:val="24"/>
          <w:lang w:eastAsia="es-AR"/>
        </w:rPr>
        <w:t>a</w:t>
      </w:r>
      <w:r w:rsidRPr="007E4444">
        <w:rPr>
          <w:rFonts w:ascii="Calibri" w:eastAsia="Times New Roman" w:hAnsi="Calibri" w:cs="Calibri"/>
          <w:color w:val="000000"/>
          <w:sz w:val="24"/>
          <w:szCs w:val="24"/>
          <w:lang w:eastAsia="es-AR"/>
        </w:rPr>
        <w:t>don</w:t>
      </w:r>
      <w:r w:rsidR="00D663CA">
        <w:rPr>
          <w:rFonts w:ascii="Calibri" w:eastAsia="Times New Roman" w:hAnsi="Calibri" w:cs="Calibri"/>
          <w:color w:val="000000"/>
          <w:sz w:val="24"/>
          <w:szCs w:val="24"/>
          <w:lang w:eastAsia="es-AR"/>
        </w:rPr>
        <w:t>a justifica y amerita la excep</w:t>
      </w:r>
      <w:r w:rsidRPr="007E4444">
        <w:rPr>
          <w:rFonts w:ascii="Calibri" w:eastAsia="Times New Roman" w:hAnsi="Calibri" w:cs="Calibri"/>
          <w:color w:val="000000"/>
          <w:sz w:val="24"/>
          <w:szCs w:val="24"/>
          <w:lang w:eastAsia="es-AR"/>
        </w:rPr>
        <w:t>ción a los términos de las leyes N° 83 y 1206</w:t>
      </w:r>
      <w:r w:rsidR="00D477C5">
        <w:rPr>
          <w:rFonts w:ascii="Calibri" w:eastAsia="Times New Roman" w:hAnsi="Calibri" w:cs="Calibri"/>
          <w:color w:val="000000"/>
          <w:sz w:val="24"/>
          <w:szCs w:val="24"/>
          <w:lang w:eastAsia="es-AR"/>
        </w:rPr>
        <w:t>,</w:t>
      </w:r>
      <w:r w:rsidRPr="007E4444">
        <w:rPr>
          <w:rFonts w:ascii="Calibri" w:eastAsia="Times New Roman" w:hAnsi="Calibri" w:cs="Calibri"/>
          <w:color w:val="000000"/>
          <w:sz w:val="24"/>
          <w:szCs w:val="24"/>
          <w:lang w:eastAsia="es-AR"/>
        </w:rPr>
        <w:t xml:space="preserve"> para colocarle su nombre</w:t>
      </w:r>
      <w:r w:rsidR="00E80F3F">
        <w:rPr>
          <w:rFonts w:ascii="Calibri" w:eastAsia="Times New Roman" w:hAnsi="Calibri" w:cs="Calibri"/>
          <w:color w:val="000000"/>
          <w:sz w:val="24"/>
          <w:szCs w:val="24"/>
          <w:lang w:eastAsia="es-AR"/>
        </w:rPr>
        <w:t xml:space="preserve"> a un tramo de</w:t>
      </w:r>
      <w:r w:rsidRPr="007E4444">
        <w:rPr>
          <w:rFonts w:ascii="Calibri" w:eastAsia="Times New Roman" w:hAnsi="Calibri" w:cs="Calibri"/>
          <w:color w:val="000000"/>
          <w:sz w:val="24"/>
          <w:szCs w:val="24"/>
          <w:lang w:eastAsia="es-AR"/>
        </w:rPr>
        <w:t xml:space="preserve"> </w:t>
      </w:r>
      <w:r w:rsidR="005A2D73">
        <w:rPr>
          <w:rFonts w:ascii="Calibri" w:eastAsia="Times New Roman" w:hAnsi="Calibri" w:cs="Calibri"/>
          <w:color w:val="000000"/>
          <w:sz w:val="24"/>
          <w:szCs w:val="24"/>
          <w:lang w:eastAsia="es-AR"/>
        </w:rPr>
        <w:t>la Avenida Boyacá</w:t>
      </w:r>
      <w:r w:rsidR="00E80F3F">
        <w:rPr>
          <w:rFonts w:ascii="Calibri" w:eastAsia="Times New Roman" w:hAnsi="Calibri" w:cs="Calibri"/>
          <w:color w:val="000000"/>
          <w:sz w:val="24"/>
          <w:szCs w:val="24"/>
          <w:lang w:eastAsia="es-AR"/>
        </w:rPr>
        <w:t xml:space="preserve"> y</w:t>
      </w:r>
      <w:r w:rsidR="002C3B53">
        <w:rPr>
          <w:rFonts w:ascii="Calibri" w:eastAsia="Times New Roman" w:hAnsi="Calibri" w:cs="Calibri"/>
          <w:color w:val="000000"/>
          <w:sz w:val="24"/>
          <w:szCs w:val="24"/>
          <w:lang w:eastAsia="es-AR"/>
        </w:rPr>
        <w:t xml:space="preserve"> su continuidad con </w:t>
      </w:r>
      <w:r w:rsidR="00E80F3F">
        <w:rPr>
          <w:rFonts w:ascii="Calibri" w:eastAsia="Times New Roman" w:hAnsi="Calibri" w:cs="Calibri"/>
          <w:color w:val="000000"/>
          <w:sz w:val="24"/>
          <w:szCs w:val="24"/>
          <w:lang w:eastAsia="es-AR"/>
        </w:rPr>
        <w:t xml:space="preserve"> la calle Punta Arenas</w:t>
      </w:r>
      <w:r w:rsidR="00D663CA">
        <w:rPr>
          <w:rFonts w:ascii="Calibri" w:eastAsia="Times New Roman" w:hAnsi="Calibri" w:cs="Calibri"/>
          <w:color w:val="000000"/>
          <w:sz w:val="24"/>
          <w:szCs w:val="24"/>
          <w:lang w:eastAsia="es-AR"/>
        </w:rPr>
        <w:t>.</w:t>
      </w:r>
    </w:p>
    <w:p w14:paraId="479E8459" w14:textId="6A8B5065" w:rsidR="00030366" w:rsidRDefault="00985E7F" w:rsidP="001A7F81">
      <w:pPr>
        <w:spacing w:line="276" w:lineRule="auto"/>
        <w:ind w:firstLine="720"/>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 </w:t>
      </w:r>
      <w:r w:rsidR="002C3B53">
        <w:rPr>
          <w:rFonts w:ascii="Calibri" w:eastAsia="Times New Roman" w:hAnsi="Calibri" w:cs="Calibri"/>
          <w:color w:val="000000"/>
          <w:sz w:val="24"/>
          <w:szCs w:val="24"/>
          <w:lang w:eastAsia="es-AR"/>
        </w:rPr>
        <w:t xml:space="preserve"> En ese sentido hacemos nuestra una sugerencia de la Asoci</w:t>
      </w:r>
      <w:r w:rsidR="00030366">
        <w:rPr>
          <w:rFonts w:ascii="Calibri" w:eastAsia="Times New Roman" w:hAnsi="Calibri" w:cs="Calibri"/>
          <w:color w:val="000000"/>
          <w:sz w:val="24"/>
          <w:szCs w:val="24"/>
          <w:lang w:eastAsia="es-AR"/>
        </w:rPr>
        <w:t>aci</w:t>
      </w:r>
      <w:r w:rsidR="002C3B53">
        <w:rPr>
          <w:rFonts w:ascii="Calibri" w:eastAsia="Times New Roman" w:hAnsi="Calibri" w:cs="Calibri"/>
          <w:color w:val="000000"/>
          <w:sz w:val="24"/>
          <w:szCs w:val="24"/>
          <w:lang w:eastAsia="es-AR"/>
        </w:rPr>
        <w:t>ón Atlética Argentinos Junior</w:t>
      </w:r>
      <w:r w:rsidR="00030366">
        <w:rPr>
          <w:rFonts w:ascii="Calibri" w:eastAsia="Times New Roman" w:hAnsi="Calibri" w:cs="Calibri"/>
          <w:color w:val="000000"/>
          <w:sz w:val="24"/>
          <w:szCs w:val="24"/>
          <w:lang w:eastAsia="es-AR"/>
        </w:rPr>
        <w:t xml:space="preserve">, la institución que lo </w:t>
      </w:r>
      <w:r w:rsidR="005B735E">
        <w:rPr>
          <w:rFonts w:ascii="Calibri" w:eastAsia="Times New Roman" w:hAnsi="Calibri" w:cs="Calibri"/>
          <w:color w:val="000000"/>
          <w:sz w:val="24"/>
          <w:szCs w:val="24"/>
          <w:lang w:eastAsia="es-AR"/>
        </w:rPr>
        <w:t>vio</w:t>
      </w:r>
      <w:r w:rsidR="00030366">
        <w:rPr>
          <w:rFonts w:ascii="Calibri" w:eastAsia="Times New Roman" w:hAnsi="Calibri" w:cs="Calibri"/>
          <w:color w:val="000000"/>
          <w:sz w:val="24"/>
          <w:szCs w:val="24"/>
          <w:lang w:eastAsia="es-AR"/>
        </w:rPr>
        <w:t xml:space="preserve"> nacer, para que la </w:t>
      </w:r>
      <w:r w:rsidR="001A7F81" w:rsidRPr="007E4444">
        <w:rPr>
          <w:rFonts w:ascii="Calibri" w:eastAsia="Times New Roman" w:hAnsi="Calibri" w:cs="Calibri"/>
          <w:color w:val="000000"/>
          <w:sz w:val="24"/>
          <w:szCs w:val="24"/>
          <w:lang w:eastAsia="es-AR"/>
        </w:rPr>
        <w:t xml:space="preserve"> traza </w:t>
      </w:r>
      <w:r w:rsidR="00030366">
        <w:rPr>
          <w:rFonts w:ascii="Calibri" w:eastAsia="Times New Roman" w:hAnsi="Calibri" w:cs="Calibri"/>
          <w:color w:val="000000"/>
          <w:sz w:val="24"/>
          <w:szCs w:val="24"/>
          <w:lang w:eastAsia="es-AR"/>
        </w:rPr>
        <w:t>de la futura calle Diego Armando Maradona una dos puntos emblemáticos en la historia de nuestro ídolo</w:t>
      </w:r>
      <w:r w:rsidR="008D159B">
        <w:rPr>
          <w:rFonts w:ascii="Calibri" w:eastAsia="Times New Roman" w:hAnsi="Calibri" w:cs="Calibri"/>
          <w:color w:val="000000"/>
          <w:sz w:val="24"/>
          <w:szCs w:val="24"/>
          <w:lang w:eastAsia="es-AR"/>
        </w:rPr>
        <w:t xml:space="preserve"> como es el estadio de Argentinos </w:t>
      </w:r>
      <w:proofErr w:type="spellStart"/>
      <w:r w:rsidR="008D159B">
        <w:rPr>
          <w:rFonts w:ascii="Calibri" w:eastAsia="Times New Roman" w:hAnsi="Calibri" w:cs="Calibri"/>
          <w:color w:val="000000"/>
          <w:sz w:val="24"/>
          <w:szCs w:val="24"/>
          <w:lang w:eastAsia="es-AR"/>
        </w:rPr>
        <w:t>Juniors</w:t>
      </w:r>
      <w:proofErr w:type="spellEnd"/>
      <w:r w:rsidR="008D159B">
        <w:rPr>
          <w:rFonts w:ascii="Calibri" w:eastAsia="Times New Roman" w:hAnsi="Calibri" w:cs="Calibri"/>
          <w:color w:val="000000"/>
          <w:sz w:val="24"/>
          <w:szCs w:val="24"/>
          <w:lang w:eastAsia="es-AR"/>
        </w:rPr>
        <w:t xml:space="preserve"> </w:t>
      </w:r>
      <w:r w:rsidR="00BB55D8">
        <w:rPr>
          <w:rFonts w:ascii="Calibri" w:eastAsia="Times New Roman" w:hAnsi="Calibri" w:cs="Calibri"/>
          <w:color w:val="000000"/>
          <w:sz w:val="24"/>
          <w:szCs w:val="24"/>
          <w:lang w:eastAsia="es-AR"/>
        </w:rPr>
        <w:t>“</w:t>
      </w:r>
      <w:r w:rsidR="008D159B">
        <w:rPr>
          <w:rFonts w:ascii="Calibri" w:eastAsia="Times New Roman" w:hAnsi="Calibri" w:cs="Calibri"/>
          <w:color w:val="000000"/>
          <w:sz w:val="24"/>
          <w:szCs w:val="24"/>
          <w:lang w:eastAsia="es-AR"/>
        </w:rPr>
        <w:t>Diego Armando Maradona</w:t>
      </w:r>
      <w:r w:rsidR="00BB55D8">
        <w:rPr>
          <w:rFonts w:ascii="Calibri" w:eastAsia="Times New Roman" w:hAnsi="Calibri" w:cs="Calibri"/>
          <w:color w:val="000000"/>
          <w:sz w:val="24"/>
          <w:szCs w:val="24"/>
          <w:lang w:eastAsia="es-AR"/>
        </w:rPr>
        <w:t>”</w:t>
      </w:r>
      <w:r w:rsidR="008D159B">
        <w:rPr>
          <w:rFonts w:ascii="Calibri" w:eastAsia="Times New Roman" w:hAnsi="Calibri" w:cs="Calibri"/>
          <w:color w:val="000000"/>
          <w:sz w:val="24"/>
          <w:szCs w:val="24"/>
          <w:lang w:eastAsia="es-AR"/>
        </w:rPr>
        <w:t xml:space="preserve"> y</w:t>
      </w:r>
      <w:r w:rsidR="00E80F3F">
        <w:rPr>
          <w:rFonts w:ascii="Calibri" w:eastAsia="Times New Roman" w:hAnsi="Calibri" w:cs="Calibri"/>
          <w:color w:val="000000"/>
          <w:sz w:val="24"/>
          <w:szCs w:val="24"/>
          <w:lang w:eastAsia="es-AR"/>
        </w:rPr>
        <w:t xml:space="preserve"> el </w:t>
      </w:r>
      <w:proofErr w:type="spellStart"/>
      <w:r w:rsidR="00E80F3F">
        <w:rPr>
          <w:rFonts w:ascii="Calibri" w:eastAsia="Times New Roman" w:hAnsi="Calibri" w:cs="Calibri"/>
          <w:color w:val="000000"/>
          <w:sz w:val="24"/>
          <w:szCs w:val="24"/>
          <w:lang w:eastAsia="es-AR"/>
        </w:rPr>
        <w:t>M</w:t>
      </w:r>
      <w:r w:rsidR="001840B9">
        <w:rPr>
          <w:rFonts w:ascii="Calibri" w:eastAsia="Times New Roman" w:hAnsi="Calibri" w:cs="Calibri"/>
          <w:color w:val="000000"/>
          <w:sz w:val="24"/>
          <w:szCs w:val="24"/>
          <w:lang w:eastAsia="es-AR"/>
        </w:rPr>
        <w:t>i</w:t>
      </w:r>
      <w:r w:rsidR="00E80F3F">
        <w:rPr>
          <w:rFonts w:ascii="Calibri" w:eastAsia="Times New Roman" w:hAnsi="Calibri" w:cs="Calibri"/>
          <w:color w:val="000000"/>
          <w:sz w:val="24"/>
          <w:szCs w:val="24"/>
          <w:lang w:eastAsia="es-AR"/>
        </w:rPr>
        <w:t>croestadio</w:t>
      </w:r>
      <w:proofErr w:type="spellEnd"/>
      <w:r w:rsidR="00E80F3F">
        <w:rPr>
          <w:rFonts w:ascii="Calibri" w:eastAsia="Times New Roman" w:hAnsi="Calibri" w:cs="Calibri"/>
          <w:color w:val="000000"/>
          <w:sz w:val="24"/>
          <w:szCs w:val="24"/>
          <w:lang w:eastAsia="es-AR"/>
        </w:rPr>
        <w:t xml:space="preserve"> Cubierto Malvinas Argentinas, donde solía entrenar</w:t>
      </w:r>
      <w:r w:rsidR="00030366">
        <w:rPr>
          <w:rFonts w:ascii="Calibri" w:eastAsia="Times New Roman" w:hAnsi="Calibri" w:cs="Calibri"/>
          <w:color w:val="000000"/>
          <w:sz w:val="24"/>
          <w:szCs w:val="24"/>
          <w:lang w:eastAsia="es-AR"/>
        </w:rPr>
        <w:t>,</w:t>
      </w:r>
      <w:r w:rsidR="000367CB">
        <w:rPr>
          <w:rFonts w:ascii="Calibri" w:eastAsia="Times New Roman" w:hAnsi="Calibri" w:cs="Calibri"/>
          <w:color w:val="000000"/>
          <w:sz w:val="24"/>
          <w:szCs w:val="24"/>
          <w:lang w:eastAsia="es-AR"/>
        </w:rPr>
        <w:t xml:space="preserve"> a través de</w:t>
      </w:r>
      <w:r w:rsidR="00051A32">
        <w:rPr>
          <w:rFonts w:ascii="Calibri" w:eastAsia="Times New Roman" w:hAnsi="Calibri" w:cs="Calibri"/>
          <w:color w:val="000000"/>
          <w:sz w:val="24"/>
          <w:szCs w:val="24"/>
          <w:lang w:eastAsia="es-AR"/>
        </w:rPr>
        <w:t xml:space="preserve">l cambió de nombre de la actual calle </w:t>
      </w:r>
      <w:r w:rsidR="009453FB">
        <w:rPr>
          <w:rFonts w:ascii="Calibri" w:eastAsia="Times New Roman" w:hAnsi="Calibri" w:cs="Calibri"/>
          <w:color w:val="000000"/>
          <w:sz w:val="24"/>
          <w:szCs w:val="24"/>
          <w:lang w:eastAsia="es-AR"/>
        </w:rPr>
        <w:t>Boyacá</w:t>
      </w:r>
      <w:r w:rsidR="00051A32">
        <w:rPr>
          <w:rFonts w:ascii="Calibri" w:eastAsia="Times New Roman" w:hAnsi="Calibri" w:cs="Calibri"/>
          <w:color w:val="000000"/>
          <w:sz w:val="24"/>
          <w:szCs w:val="24"/>
          <w:lang w:eastAsia="es-AR"/>
        </w:rPr>
        <w:t xml:space="preserve"> desde su intersección con la Av. Juan B Justo y </w:t>
      </w:r>
      <w:r w:rsidR="000367CB">
        <w:rPr>
          <w:rFonts w:ascii="Calibri" w:eastAsia="Times New Roman" w:hAnsi="Calibri" w:cs="Calibri"/>
          <w:color w:val="000000"/>
          <w:sz w:val="24"/>
          <w:szCs w:val="24"/>
          <w:lang w:eastAsia="es-AR"/>
        </w:rPr>
        <w:t xml:space="preserve"> su continuidad con la calle Punta Arenas,</w:t>
      </w:r>
      <w:r w:rsidR="003362A2">
        <w:rPr>
          <w:rFonts w:ascii="Calibri" w:eastAsia="Times New Roman" w:hAnsi="Calibri" w:cs="Calibri"/>
          <w:color w:val="000000"/>
          <w:sz w:val="24"/>
          <w:szCs w:val="24"/>
          <w:lang w:eastAsia="es-AR"/>
        </w:rPr>
        <w:t xml:space="preserve"> </w:t>
      </w:r>
      <w:r w:rsidR="00030366">
        <w:rPr>
          <w:rFonts w:ascii="Calibri" w:eastAsia="Times New Roman" w:hAnsi="Calibri" w:cs="Calibri"/>
          <w:color w:val="000000"/>
          <w:sz w:val="24"/>
          <w:szCs w:val="24"/>
          <w:lang w:eastAsia="es-AR"/>
        </w:rPr>
        <w:t xml:space="preserve"> convirtiéndose porque no, en un punto de referencia mundial para los amantes del deporte ubicado en</w:t>
      </w:r>
      <w:r w:rsidR="00A43C63">
        <w:rPr>
          <w:rFonts w:ascii="Calibri" w:eastAsia="Times New Roman" w:hAnsi="Calibri" w:cs="Calibri"/>
          <w:color w:val="000000"/>
          <w:sz w:val="24"/>
          <w:szCs w:val="24"/>
          <w:lang w:eastAsia="es-AR"/>
        </w:rPr>
        <w:t xml:space="preserve"> “La Paternal” </w:t>
      </w:r>
      <w:r w:rsidR="00030366">
        <w:rPr>
          <w:rFonts w:ascii="Calibri" w:eastAsia="Times New Roman" w:hAnsi="Calibri" w:cs="Calibri"/>
          <w:color w:val="000000"/>
          <w:sz w:val="24"/>
          <w:szCs w:val="24"/>
          <w:lang w:eastAsia="es-AR"/>
        </w:rPr>
        <w:t xml:space="preserve">uno de los barrios de indubitable </w:t>
      </w:r>
      <w:r w:rsidR="009453FB">
        <w:rPr>
          <w:rFonts w:ascii="Calibri" w:eastAsia="Times New Roman" w:hAnsi="Calibri" w:cs="Calibri"/>
          <w:color w:val="000000"/>
          <w:sz w:val="24"/>
          <w:szCs w:val="24"/>
          <w:lang w:eastAsia="es-AR"/>
        </w:rPr>
        <w:t>oportunidad</w:t>
      </w:r>
      <w:r w:rsidR="00030366">
        <w:rPr>
          <w:rFonts w:ascii="Calibri" w:eastAsia="Times New Roman" w:hAnsi="Calibri" w:cs="Calibri"/>
          <w:color w:val="000000"/>
          <w:sz w:val="24"/>
          <w:szCs w:val="24"/>
          <w:lang w:eastAsia="es-AR"/>
        </w:rPr>
        <w:t xml:space="preserve"> fuera del radio céntrico.</w:t>
      </w:r>
      <w:r w:rsidR="00A43C63">
        <w:rPr>
          <w:rFonts w:ascii="Calibri" w:eastAsia="Times New Roman" w:hAnsi="Calibri" w:cs="Calibri"/>
          <w:color w:val="000000"/>
          <w:sz w:val="24"/>
          <w:szCs w:val="24"/>
          <w:lang w:eastAsia="es-AR"/>
        </w:rPr>
        <w:t xml:space="preserve"> </w:t>
      </w:r>
    </w:p>
    <w:p w14:paraId="35B1F078" w14:textId="23BBB31A" w:rsidR="00051A32" w:rsidRDefault="00A43C63" w:rsidP="001A7F81">
      <w:pPr>
        <w:spacing w:line="276" w:lineRule="auto"/>
        <w:ind w:firstLine="720"/>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En la constante voluntad de nuestro bloque</w:t>
      </w:r>
      <w:r w:rsidR="00D35353">
        <w:rPr>
          <w:rFonts w:ascii="Calibri" w:eastAsia="Times New Roman" w:hAnsi="Calibri" w:cs="Calibri"/>
          <w:color w:val="000000"/>
          <w:sz w:val="24"/>
          <w:szCs w:val="24"/>
          <w:lang w:eastAsia="es-AR"/>
        </w:rPr>
        <w:t xml:space="preserve"> de profundizar en la identidad de cada uno de nuestros barrios compartimos con la AAJJ que el recorrido propuesto es el </w:t>
      </w:r>
      <w:r w:rsidR="009453FB">
        <w:rPr>
          <w:rFonts w:ascii="Calibri" w:eastAsia="Times New Roman" w:hAnsi="Calibri" w:cs="Calibri"/>
          <w:color w:val="000000"/>
          <w:sz w:val="24"/>
          <w:szCs w:val="24"/>
          <w:lang w:eastAsia="es-AR"/>
        </w:rPr>
        <w:t>más</w:t>
      </w:r>
      <w:r w:rsidR="00D35353">
        <w:rPr>
          <w:rFonts w:ascii="Calibri" w:eastAsia="Times New Roman" w:hAnsi="Calibri" w:cs="Calibri"/>
          <w:color w:val="000000"/>
          <w:sz w:val="24"/>
          <w:szCs w:val="24"/>
          <w:lang w:eastAsia="es-AR"/>
        </w:rPr>
        <w:t xml:space="preserve"> </w:t>
      </w:r>
      <w:proofErr w:type="spellStart"/>
      <w:r w:rsidR="00D35353">
        <w:rPr>
          <w:rFonts w:ascii="Calibri" w:eastAsia="Times New Roman" w:hAnsi="Calibri" w:cs="Calibri"/>
          <w:color w:val="000000"/>
          <w:sz w:val="24"/>
          <w:szCs w:val="24"/>
          <w:lang w:eastAsia="es-AR"/>
        </w:rPr>
        <w:t>identitario</w:t>
      </w:r>
      <w:proofErr w:type="spellEnd"/>
      <w:r w:rsidR="00D35353">
        <w:rPr>
          <w:rFonts w:ascii="Calibri" w:eastAsia="Times New Roman" w:hAnsi="Calibri" w:cs="Calibri"/>
          <w:color w:val="000000"/>
          <w:sz w:val="24"/>
          <w:szCs w:val="24"/>
          <w:lang w:eastAsia="es-AR"/>
        </w:rPr>
        <w:t xml:space="preserve"> de la enorme figura homenajeado y pretendemos hacer de este un paseo turístico, deportivo y cultural en cuyo curso todas aquellas entidades nacionales e internacionales que deseen a su costo colocar un homenaje a este héroe deportivo puedan hacerlo convirtiendo estas cuadras en un </w:t>
      </w:r>
      <w:r w:rsidR="00051A32">
        <w:rPr>
          <w:rFonts w:ascii="Calibri" w:eastAsia="Times New Roman" w:hAnsi="Calibri" w:cs="Calibri"/>
          <w:color w:val="000000"/>
          <w:sz w:val="24"/>
          <w:szCs w:val="24"/>
          <w:lang w:eastAsia="es-AR"/>
        </w:rPr>
        <w:t>homenaje permanente en el lugar que lo vio nacer como futbolista.</w:t>
      </w:r>
    </w:p>
    <w:p w14:paraId="2B5FB25B" w14:textId="5FF3B49D" w:rsidR="00051A32" w:rsidRDefault="009656AA" w:rsidP="001A7F81">
      <w:pPr>
        <w:spacing w:line="276" w:lineRule="auto"/>
        <w:ind w:firstLine="720"/>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De esta manera nuestra ciudad contaría con un punto de referencia a nivel mundial, de legitimidad indiscutible, en donde las </w:t>
      </w:r>
      <w:r w:rsidR="00614F77">
        <w:rPr>
          <w:rFonts w:ascii="Calibri" w:eastAsia="Times New Roman" w:hAnsi="Calibri" w:cs="Calibri"/>
          <w:color w:val="000000"/>
          <w:sz w:val="24"/>
          <w:szCs w:val="24"/>
          <w:lang w:eastAsia="es-AR"/>
        </w:rPr>
        <w:t>más</w:t>
      </w:r>
      <w:r>
        <w:rPr>
          <w:rFonts w:ascii="Calibri" w:eastAsia="Times New Roman" w:hAnsi="Calibri" w:cs="Calibri"/>
          <w:color w:val="000000"/>
          <w:sz w:val="24"/>
          <w:szCs w:val="24"/>
          <w:lang w:eastAsia="es-AR"/>
        </w:rPr>
        <w:t xml:space="preserve"> variadas instituciones deportivas y los millones de admiradores de Maradona puedan rendirle su merecido homenaje y porque no sumarle a nuestra ciudad un nuevo punto de atractivo turístico.</w:t>
      </w:r>
    </w:p>
    <w:p w14:paraId="2EC8872B" w14:textId="5E78C29B" w:rsidR="0014612C" w:rsidRDefault="009656AA" w:rsidP="009656AA">
      <w:pPr>
        <w:spacing w:line="276" w:lineRule="auto"/>
        <w:jc w:val="both"/>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t xml:space="preserve">                 </w:t>
      </w:r>
      <w:r w:rsidR="001A7F81" w:rsidRPr="007E4444">
        <w:rPr>
          <w:rFonts w:ascii="Calibri" w:eastAsia="Times New Roman" w:hAnsi="Calibri" w:cs="Calibri"/>
          <w:color w:val="000000"/>
          <w:sz w:val="24"/>
          <w:szCs w:val="24"/>
          <w:lang w:eastAsia="es-AR"/>
        </w:rPr>
        <w:t>Es por todo lo expuesto, Sr. Presidente, solicito se apruebe el presente proyecto.</w:t>
      </w:r>
    </w:p>
    <w:p w14:paraId="59CE9557" w14:textId="77777777" w:rsidR="0014612C" w:rsidRDefault="0014612C">
      <w:pPr>
        <w:spacing w:after="0" w:line="240" w:lineRule="auto"/>
        <w:rPr>
          <w:rFonts w:ascii="Calibri" w:eastAsia="Times New Roman" w:hAnsi="Calibri" w:cs="Calibri"/>
          <w:color w:val="000000"/>
          <w:sz w:val="24"/>
          <w:szCs w:val="24"/>
          <w:lang w:eastAsia="es-AR"/>
        </w:rPr>
      </w:pPr>
      <w:r>
        <w:rPr>
          <w:rFonts w:ascii="Calibri" w:eastAsia="Times New Roman" w:hAnsi="Calibri" w:cs="Calibri"/>
          <w:color w:val="000000"/>
          <w:sz w:val="24"/>
          <w:szCs w:val="24"/>
          <w:lang w:eastAsia="es-AR"/>
        </w:rPr>
        <w:br w:type="page"/>
      </w:r>
    </w:p>
    <w:p w14:paraId="62C4FFCB" w14:textId="77442CC4" w:rsidR="009F0707" w:rsidRDefault="0014612C" w:rsidP="0014612C">
      <w:pPr>
        <w:spacing w:line="276" w:lineRule="auto"/>
        <w:jc w:val="center"/>
        <w:rPr>
          <w:rFonts w:ascii="Calibri" w:hAnsi="Calibri" w:cs="Calibri"/>
          <w:b/>
          <w:sz w:val="24"/>
          <w:szCs w:val="24"/>
        </w:rPr>
      </w:pPr>
      <w:r w:rsidRPr="001840B9">
        <w:rPr>
          <w:rFonts w:ascii="Calibri" w:eastAsia="Times New Roman" w:hAnsi="Calibri" w:cs="Calibri"/>
          <w:b/>
          <w:bCs/>
          <w:noProof/>
          <w:color w:val="000000"/>
          <w:sz w:val="24"/>
          <w:szCs w:val="24"/>
          <w:lang w:eastAsia="es-AR"/>
        </w:rPr>
        <w:lastRenderedPageBreak/>
        <w:drawing>
          <wp:anchor distT="0" distB="0" distL="114300" distR="114300" simplePos="0" relativeHeight="251659264" behindDoc="0" locked="0" layoutInCell="1" allowOverlap="1" wp14:anchorId="44A628E2" wp14:editId="506A4B65">
            <wp:simplePos x="0" y="0"/>
            <wp:positionH relativeFrom="column">
              <wp:posOffset>-1352550</wp:posOffset>
            </wp:positionH>
            <wp:positionV relativeFrom="paragraph">
              <wp:posOffset>633095</wp:posOffset>
            </wp:positionV>
            <wp:extent cx="7210425" cy="981138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210425" cy="9811385"/>
                    </a:xfrm>
                    <a:prstGeom prst="rect">
                      <a:avLst/>
                    </a:prstGeom>
                  </pic:spPr>
                </pic:pic>
              </a:graphicData>
            </a:graphic>
            <wp14:sizeRelH relativeFrom="page">
              <wp14:pctWidth>0</wp14:pctWidth>
            </wp14:sizeRelH>
            <wp14:sizeRelV relativeFrom="page">
              <wp14:pctHeight>0</wp14:pctHeight>
            </wp14:sizeRelV>
          </wp:anchor>
        </w:drawing>
      </w:r>
      <w:r w:rsidRPr="0014612C">
        <w:rPr>
          <w:rFonts w:ascii="Calibri" w:hAnsi="Calibri" w:cs="Calibri"/>
          <w:b/>
          <w:sz w:val="24"/>
          <w:szCs w:val="24"/>
        </w:rPr>
        <w:t>ANEXO I</w:t>
      </w:r>
    </w:p>
    <w:p w14:paraId="40B4B7F0" w14:textId="77777777" w:rsidR="005960FF" w:rsidRDefault="005960FF">
      <w:pPr>
        <w:spacing w:after="0" w:line="240" w:lineRule="auto"/>
        <w:rPr>
          <w:rFonts w:ascii="Calibri" w:hAnsi="Calibri" w:cs="Calibri"/>
          <w:b/>
          <w:sz w:val="24"/>
          <w:szCs w:val="24"/>
        </w:rPr>
      </w:pPr>
      <w:r>
        <w:rPr>
          <w:rFonts w:ascii="Calibri" w:hAnsi="Calibri" w:cs="Calibri"/>
          <w:b/>
          <w:sz w:val="24"/>
          <w:szCs w:val="24"/>
        </w:rPr>
        <w:br w:type="page"/>
      </w:r>
    </w:p>
    <w:p w14:paraId="512825E5" w14:textId="3237357D" w:rsidR="00244088" w:rsidRDefault="005960FF" w:rsidP="005960FF">
      <w:pPr>
        <w:spacing w:line="276" w:lineRule="auto"/>
        <w:jc w:val="center"/>
        <w:rPr>
          <w:rFonts w:ascii="Calibri" w:hAnsi="Calibri" w:cs="Calibri"/>
          <w:b/>
          <w:sz w:val="24"/>
          <w:szCs w:val="24"/>
        </w:rPr>
      </w:pPr>
      <w:r>
        <w:rPr>
          <w:rFonts w:ascii="Calibri" w:eastAsia="Times New Roman" w:hAnsi="Calibri" w:cs="Calibri"/>
          <w:b/>
          <w:bCs/>
          <w:noProof/>
          <w:color w:val="000000"/>
          <w:sz w:val="24"/>
          <w:szCs w:val="24"/>
          <w:lang w:eastAsia="es-AR"/>
        </w:rPr>
        <w:lastRenderedPageBreak/>
        <w:drawing>
          <wp:anchor distT="0" distB="0" distL="114300" distR="114300" simplePos="0" relativeHeight="251660288" behindDoc="1" locked="0" layoutInCell="1" allowOverlap="1" wp14:anchorId="68257514" wp14:editId="13F2B345">
            <wp:simplePos x="0" y="0"/>
            <wp:positionH relativeFrom="column">
              <wp:posOffset>-1256030</wp:posOffset>
            </wp:positionH>
            <wp:positionV relativeFrom="paragraph">
              <wp:posOffset>586105</wp:posOffset>
            </wp:positionV>
            <wp:extent cx="6779895" cy="5019675"/>
            <wp:effectExtent l="0" t="0" r="1905" b="9525"/>
            <wp:wrapTight wrapText="bothSides">
              <wp:wrapPolygon edited="0">
                <wp:start x="0" y="0"/>
                <wp:lineTo x="0" y="21559"/>
                <wp:lineTo x="21545" y="21559"/>
                <wp:lineTo x="2154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9895"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088">
        <w:rPr>
          <w:rFonts w:ascii="Calibri" w:hAnsi="Calibri" w:cs="Calibri"/>
          <w:b/>
          <w:sz w:val="24"/>
          <w:szCs w:val="24"/>
        </w:rPr>
        <w:t>ANEXO II</w:t>
      </w:r>
    </w:p>
    <w:p w14:paraId="08539844" w14:textId="07D930F1" w:rsidR="00244088" w:rsidRPr="001A7F81" w:rsidRDefault="00244088" w:rsidP="0014612C">
      <w:pPr>
        <w:spacing w:line="276" w:lineRule="auto"/>
        <w:jc w:val="center"/>
      </w:pPr>
    </w:p>
    <w:sectPr w:rsidR="00244088" w:rsidRPr="001A7F81" w:rsidSect="005E3C49">
      <w:headerReference w:type="default" r:id="rId11"/>
      <w:footerReference w:type="default" r:id="rId12"/>
      <w:pgSz w:w="12242" w:h="20163" w:code="5"/>
      <w:pgMar w:top="2977" w:right="851" w:bottom="1418" w:left="283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1E980" w14:textId="77777777" w:rsidR="00851662" w:rsidRDefault="00851662">
      <w:r>
        <w:separator/>
      </w:r>
    </w:p>
  </w:endnote>
  <w:endnote w:type="continuationSeparator" w:id="0">
    <w:p w14:paraId="501FBCC3" w14:textId="77777777" w:rsidR="00851662" w:rsidRDefault="00851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5E04A" w14:textId="77777777" w:rsidR="004B47CC" w:rsidRPr="001C19C4" w:rsidRDefault="004B47CC">
    <w:pPr>
      <w:pStyle w:val="Piedepgina"/>
      <w:rPr>
        <w:color w:val="333333"/>
        <w:sz w:val="20"/>
      </w:rPr>
    </w:pPr>
    <w:bookmarkStart w:id="1" w:name="Proyecto"/>
    <w:bookmarkEnd w:id="1"/>
  </w:p>
  <w:p w14:paraId="76AA5690" w14:textId="5D7BF40A" w:rsidR="004B47CC" w:rsidRPr="001C19C4" w:rsidRDefault="004B47CC">
    <w:pPr>
      <w:pStyle w:val="Piedepgina"/>
      <w:rPr>
        <w:color w:val="333333"/>
        <w:sz w:val="20"/>
      </w:rPr>
    </w:pPr>
    <w:r w:rsidRPr="001C19C4">
      <w:rPr>
        <w:color w:val="333333"/>
        <w:sz w:val="20"/>
      </w:rPr>
      <w:t xml:space="preserve">Último cambio: </w:t>
    </w:r>
    <w:r>
      <w:rPr>
        <w:noProof/>
        <w:color w:val="333333"/>
        <w:sz w:val="20"/>
      </w:rPr>
      <w:fldChar w:fldCharType="begin"/>
    </w:r>
    <w:r>
      <w:rPr>
        <w:noProof/>
        <w:color w:val="333333"/>
        <w:sz w:val="20"/>
      </w:rPr>
      <w:instrText xml:space="preserve"> SAVEDATE  \* MERGEFORMAT </w:instrText>
    </w:r>
    <w:r>
      <w:rPr>
        <w:noProof/>
        <w:color w:val="333333"/>
        <w:sz w:val="20"/>
      </w:rPr>
      <w:fldChar w:fldCharType="separate"/>
    </w:r>
    <w:r w:rsidR="00043AF4">
      <w:rPr>
        <w:noProof/>
        <w:color w:val="333333"/>
        <w:sz w:val="20"/>
      </w:rPr>
      <w:t>30/11/2020 17:09:00</w:t>
    </w:r>
    <w:r>
      <w:rPr>
        <w:noProof/>
        <w:color w:val="333333"/>
        <w:sz w:val="20"/>
      </w:rPr>
      <w:fldChar w:fldCharType="end"/>
    </w:r>
    <w:r w:rsidRPr="001C19C4">
      <w:rPr>
        <w:color w:val="333333"/>
        <w:sz w:val="20"/>
      </w:rPr>
      <w:t xml:space="preserve">  -  Cantidad de caracteres: </w:t>
    </w:r>
    <w:r>
      <w:rPr>
        <w:noProof/>
        <w:color w:val="333333"/>
        <w:sz w:val="20"/>
      </w:rPr>
      <w:fldChar w:fldCharType="begin"/>
    </w:r>
    <w:r>
      <w:rPr>
        <w:noProof/>
        <w:color w:val="333333"/>
        <w:sz w:val="20"/>
      </w:rPr>
      <w:instrText xml:space="preserve"> NUMCHARS  \* MERGEFORMAT </w:instrText>
    </w:r>
    <w:r>
      <w:rPr>
        <w:noProof/>
        <w:color w:val="333333"/>
        <w:sz w:val="20"/>
      </w:rPr>
      <w:fldChar w:fldCharType="separate"/>
    </w:r>
    <w:r w:rsidR="00043AF4">
      <w:rPr>
        <w:noProof/>
        <w:color w:val="333333"/>
        <w:sz w:val="20"/>
      </w:rPr>
      <w:t>11000</w:t>
    </w:r>
    <w:r>
      <w:rPr>
        <w:noProof/>
        <w:color w:val="333333"/>
        <w:sz w:val="20"/>
      </w:rPr>
      <w:fldChar w:fldCharType="end"/>
    </w:r>
    <w:r w:rsidRPr="001C19C4">
      <w:rPr>
        <w:color w:val="333333"/>
        <w:sz w:val="20"/>
      </w:rPr>
      <w:t xml:space="preserve"> - Cantidad de palabras: </w:t>
    </w:r>
    <w:r>
      <w:rPr>
        <w:noProof/>
        <w:color w:val="333333"/>
        <w:sz w:val="20"/>
      </w:rPr>
      <w:fldChar w:fldCharType="begin"/>
    </w:r>
    <w:r>
      <w:rPr>
        <w:noProof/>
        <w:color w:val="333333"/>
        <w:sz w:val="20"/>
      </w:rPr>
      <w:instrText xml:space="preserve"> NUMWORDS  \* MERGEFORMAT </w:instrText>
    </w:r>
    <w:r>
      <w:rPr>
        <w:noProof/>
        <w:color w:val="333333"/>
        <w:sz w:val="20"/>
      </w:rPr>
      <w:fldChar w:fldCharType="separate"/>
    </w:r>
    <w:r w:rsidR="00043AF4">
      <w:rPr>
        <w:noProof/>
        <w:color w:val="333333"/>
        <w:sz w:val="20"/>
      </w:rPr>
      <w:t>2212</w:t>
    </w:r>
    <w:r>
      <w:rPr>
        <w:noProof/>
        <w:color w:val="333333"/>
        <w:sz w:val="20"/>
      </w:rPr>
      <w:fldChar w:fldCharType="end"/>
    </w:r>
  </w:p>
  <w:p w14:paraId="7FC7D0CA" w14:textId="5BFCCC72" w:rsidR="004B47CC" w:rsidRPr="001C19C4" w:rsidRDefault="004B47CC" w:rsidP="00B05649">
    <w:pPr>
      <w:pStyle w:val="Piedepgina"/>
      <w:tabs>
        <w:tab w:val="left" w:pos="3565"/>
      </w:tabs>
      <w:rPr>
        <w:rStyle w:val="Nmerodepgina"/>
        <w:color w:val="333333"/>
      </w:rPr>
    </w:pPr>
    <w:r w:rsidRPr="001C19C4">
      <w:rPr>
        <w:color w:val="333333"/>
        <w:sz w:val="20"/>
      </w:rPr>
      <w:tab/>
      <w:t>Pág.</w:t>
    </w:r>
    <w:r w:rsidRPr="001C19C4">
      <w:rPr>
        <w:color w:val="333333"/>
      </w:rPr>
      <w:t xml:space="preserve"> </w:t>
    </w:r>
    <w:r w:rsidRPr="001C19C4">
      <w:rPr>
        <w:rStyle w:val="Nmerodepgina"/>
        <w:color w:val="333333"/>
      </w:rPr>
      <w:fldChar w:fldCharType="begin"/>
    </w:r>
    <w:r w:rsidRPr="001C19C4">
      <w:rPr>
        <w:rStyle w:val="Nmerodepgina"/>
        <w:color w:val="333333"/>
      </w:rPr>
      <w:instrText xml:space="preserve"> PAGE </w:instrText>
    </w:r>
    <w:r w:rsidRPr="001C19C4">
      <w:rPr>
        <w:rStyle w:val="Nmerodepgina"/>
        <w:color w:val="333333"/>
      </w:rPr>
      <w:fldChar w:fldCharType="separate"/>
    </w:r>
    <w:r w:rsidR="00043AF4">
      <w:rPr>
        <w:rStyle w:val="Nmerodepgina"/>
        <w:noProof/>
        <w:color w:val="333333"/>
      </w:rPr>
      <w:t>1</w:t>
    </w:r>
    <w:r w:rsidRPr="001C19C4">
      <w:rPr>
        <w:rStyle w:val="Nmerodepgina"/>
        <w:color w:val="333333"/>
      </w:rPr>
      <w:fldChar w:fldCharType="end"/>
    </w:r>
    <w:r w:rsidRPr="001C19C4">
      <w:rPr>
        <w:rStyle w:val="Nmerodepgina"/>
        <w:color w:val="333333"/>
      </w:rPr>
      <w:t>/</w:t>
    </w:r>
    <w:r>
      <w:rPr>
        <w:rStyle w:val="Nmerodepgina"/>
        <w:noProof/>
        <w:color w:val="333333"/>
      </w:rPr>
      <w:fldChar w:fldCharType="begin"/>
    </w:r>
    <w:r>
      <w:rPr>
        <w:rStyle w:val="Nmerodepgina"/>
        <w:noProof/>
        <w:color w:val="333333"/>
      </w:rPr>
      <w:instrText xml:space="preserve"> NUMPAGES  \* MERGEFORMAT </w:instrText>
    </w:r>
    <w:r>
      <w:rPr>
        <w:rStyle w:val="Nmerodepgina"/>
        <w:noProof/>
        <w:color w:val="333333"/>
      </w:rPr>
      <w:fldChar w:fldCharType="separate"/>
    </w:r>
    <w:r w:rsidR="00043AF4">
      <w:rPr>
        <w:rStyle w:val="Nmerodepgina"/>
        <w:noProof/>
        <w:color w:val="333333"/>
      </w:rPr>
      <w:t>7</w:t>
    </w:r>
    <w:r>
      <w:rPr>
        <w:rStyle w:val="Nmerodepgina"/>
        <w:noProof/>
        <w:color w:val="333333"/>
      </w:rPr>
      <w:fldChar w:fldCharType="end"/>
    </w:r>
    <w:r w:rsidRPr="001C19C4">
      <w:rPr>
        <w:rStyle w:val="Nmerodepgina"/>
        <w:color w:val="333333"/>
      </w:rPr>
      <w:t xml:space="preserve"> </w:t>
    </w:r>
  </w:p>
  <w:p w14:paraId="2FA1C69A" w14:textId="77777777" w:rsidR="004B47CC" w:rsidRPr="001C19C4" w:rsidRDefault="004B47CC">
    <w:pPr>
      <w:pStyle w:val="Piedepgina"/>
      <w:rPr>
        <w:color w:val="333333"/>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0ADE4" w14:textId="77777777" w:rsidR="00851662" w:rsidRDefault="00851662">
      <w:r>
        <w:separator/>
      </w:r>
    </w:p>
  </w:footnote>
  <w:footnote w:type="continuationSeparator" w:id="0">
    <w:p w14:paraId="79D12BDD" w14:textId="77777777" w:rsidR="00851662" w:rsidRDefault="008516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FDF56" w14:textId="77777777" w:rsidR="004B47CC" w:rsidRDefault="004B47CC" w:rsidP="0033168A">
    <w:pPr>
      <w:pStyle w:val="Encabezado"/>
      <w:ind w:left="-2410" w:firstLine="850"/>
      <w:jc w:val="center"/>
      <w:rPr>
        <w:i/>
        <w:sz w:val="18"/>
        <w:szCs w:val="18"/>
      </w:rPr>
    </w:pPr>
    <w:r>
      <w:rPr>
        <w:noProof/>
        <w:lang w:eastAsia="es-AR"/>
      </w:rPr>
      <w:drawing>
        <wp:inline distT="0" distB="0" distL="0" distR="0" wp14:anchorId="683752FB" wp14:editId="2D775302">
          <wp:extent cx="1885950" cy="342900"/>
          <wp:effectExtent l="19050" t="0" r="0" b="0"/>
          <wp:docPr id="1" name="0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1.jpg"/>
                  <pic:cNvPicPr>
                    <a:picLocks noChangeAspect="1" noChangeArrowheads="1"/>
                  </pic:cNvPicPr>
                </pic:nvPicPr>
                <pic:blipFill>
                  <a:blip r:embed="rId1"/>
                  <a:srcRect/>
                  <a:stretch>
                    <a:fillRect/>
                  </a:stretch>
                </pic:blipFill>
                <pic:spPr bwMode="auto">
                  <a:xfrm>
                    <a:off x="0" y="0"/>
                    <a:ext cx="1885950" cy="342900"/>
                  </a:xfrm>
                  <a:prstGeom prst="rect">
                    <a:avLst/>
                  </a:prstGeom>
                  <a:noFill/>
                  <a:ln w="9525">
                    <a:noFill/>
                    <a:miter lim="800000"/>
                    <a:headEnd/>
                    <a:tailEnd/>
                  </a:ln>
                </pic:spPr>
              </pic:pic>
            </a:graphicData>
          </a:graphic>
        </wp:inline>
      </w:drawing>
    </w:r>
    <w:r>
      <w:rPr>
        <w:i/>
        <w:sz w:val="18"/>
        <w:szCs w:val="18"/>
      </w:rPr>
      <w:br/>
    </w:r>
  </w:p>
  <w:p w14:paraId="10C7D91C" w14:textId="77777777" w:rsidR="004B47CC" w:rsidRDefault="004B47CC" w:rsidP="0033168A">
    <w:pPr>
      <w:pStyle w:val="Encabezado"/>
      <w:jc w:val="center"/>
      <w:rPr>
        <w:i/>
        <w:color w:val="000000"/>
        <w:shd w:val="clear" w:color="auto" w:fil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6226E"/>
    <w:multiLevelType w:val="multilevel"/>
    <w:tmpl w:val="292E3C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4C9F4072"/>
    <w:multiLevelType w:val="multilevel"/>
    <w:tmpl w:val="3FDEAF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59AA21D9"/>
    <w:multiLevelType w:val="multilevel"/>
    <w:tmpl w:val="960E39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0067E87"/>
    <w:multiLevelType w:val="hybridMultilevel"/>
    <w:tmpl w:val="35429CAA"/>
    <w:lvl w:ilvl="0" w:tplc="17B6F8FA">
      <w:start w:val="1"/>
      <w:numFmt w:val="lowerLetter"/>
      <w:lvlText w:val="%1)"/>
      <w:lvlJc w:val="left"/>
      <w:pPr>
        <w:ind w:left="720" w:hanging="360"/>
      </w:pPr>
      <w:rPr>
        <w:rFonts w:ascii="Times New Roman" w:eastAsiaTheme="minorHAnsi" w:hAnsi="Times New Roman" w:cs="Times New Roman"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6CBB0DD3"/>
    <w:multiLevelType w:val="multilevel"/>
    <w:tmpl w:val="FF1EE1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6E5637C8"/>
    <w:multiLevelType w:val="multilevel"/>
    <w:tmpl w:val="64E067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155"/>
    <w:rsid w:val="00005A81"/>
    <w:rsid w:val="0000706B"/>
    <w:rsid w:val="00026430"/>
    <w:rsid w:val="00030366"/>
    <w:rsid w:val="00030DF5"/>
    <w:rsid w:val="000332E5"/>
    <w:rsid w:val="0003615C"/>
    <w:rsid w:val="000367CB"/>
    <w:rsid w:val="000376AB"/>
    <w:rsid w:val="000400C0"/>
    <w:rsid w:val="00043882"/>
    <w:rsid w:val="00043AB9"/>
    <w:rsid w:val="00043AF4"/>
    <w:rsid w:val="000472F8"/>
    <w:rsid w:val="00051A32"/>
    <w:rsid w:val="00062864"/>
    <w:rsid w:val="00067370"/>
    <w:rsid w:val="000713D7"/>
    <w:rsid w:val="00071CFB"/>
    <w:rsid w:val="00075644"/>
    <w:rsid w:val="00077DAC"/>
    <w:rsid w:val="00080837"/>
    <w:rsid w:val="00081FFF"/>
    <w:rsid w:val="00085D07"/>
    <w:rsid w:val="000961F9"/>
    <w:rsid w:val="000B2290"/>
    <w:rsid w:val="000D1497"/>
    <w:rsid w:val="000D2860"/>
    <w:rsid w:val="000D4CCA"/>
    <w:rsid w:val="000D6C54"/>
    <w:rsid w:val="000E3949"/>
    <w:rsid w:val="000F74CB"/>
    <w:rsid w:val="000F7E30"/>
    <w:rsid w:val="00103C6B"/>
    <w:rsid w:val="00104335"/>
    <w:rsid w:val="00127D10"/>
    <w:rsid w:val="00133DCB"/>
    <w:rsid w:val="00136787"/>
    <w:rsid w:val="00140C61"/>
    <w:rsid w:val="00145948"/>
    <w:rsid w:val="0014612C"/>
    <w:rsid w:val="00155C7C"/>
    <w:rsid w:val="00160A2A"/>
    <w:rsid w:val="001614A7"/>
    <w:rsid w:val="00170F51"/>
    <w:rsid w:val="00177E9A"/>
    <w:rsid w:val="0018182F"/>
    <w:rsid w:val="001840B9"/>
    <w:rsid w:val="00184394"/>
    <w:rsid w:val="00190B98"/>
    <w:rsid w:val="001919FD"/>
    <w:rsid w:val="0019414B"/>
    <w:rsid w:val="00194453"/>
    <w:rsid w:val="00195F1F"/>
    <w:rsid w:val="001967A6"/>
    <w:rsid w:val="001A08CF"/>
    <w:rsid w:val="001A7F81"/>
    <w:rsid w:val="001B2AC8"/>
    <w:rsid w:val="001B34C0"/>
    <w:rsid w:val="001B770D"/>
    <w:rsid w:val="001C18CC"/>
    <w:rsid w:val="001C19C4"/>
    <w:rsid w:val="001C59A2"/>
    <w:rsid w:val="001D480C"/>
    <w:rsid w:val="001D7EAA"/>
    <w:rsid w:val="001E0E01"/>
    <w:rsid w:val="001E5394"/>
    <w:rsid w:val="001F2924"/>
    <w:rsid w:val="001F3AFD"/>
    <w:rsid w:val="00205802"/>
    <w:rsid w:val="00205DAD"/>
    <w:rsid w:val="00213338"/>
    <w:rsid w:val="00223436"/>
    <w:rsid w:val="002327DE"/>
    <w:rsid w:val="002366AE"/>
    <w:rsid w:val="002366F4"/>
    <w:rsid w:val="00244088"/>
    <w:rsid w:val="00246DF0"/>
    <w:rsid w:val="002567F9"/>
    <w:rsid w:val="002600B1"/>
    <w:rsid w:val="0026220D"/>
    <w:rsid w:val="00265972"/>
    <w:rsid w:val="00265DE0"/>
    <w:rsid w:val="00275865"/>
    <w:rsid w:val="00276A7E"/>
    <w:rsid w:val="00293623"/>
    <w:rsid w:val="00294C30"/>
    <w:rsid w:val="00296815"/>
    <w:rsid w:val="002971A4"/>
    <w:rsid w:val="002A0E88"/>
    <w:rsid w:val="002A3A35"/>
    <w:rsid w:val="002A3D34"/>
    <w:rsid w:val="002B47D0"/>
    <w:rsid w:val="002C3B53"/>
    <w:rsid w:val="002C768C"/>
    <w:rsid w:val="002D05E9"/>
    <w:rsid w:val="002D085D"/>
    <w:rsid w:val="002D533A"/>
    <w:rsid w:val="002D778C"/>
    <w:rsid w:val="002E38C3"/>
    <w:rsid w:val="002F61A5"/>
    <w:rsid w:val="002F64D2"/>
    <w:rsid w:val="002F7961"/>
    <w:rsid w:val="00302300"/>
    <w:rsid w:val="00305DD1"/>
    <w:rsid w:val="0031256A"/>
    <w:rsid w:val="003145ED"/>
    <w:rsid w:val="003154E4"/>
    <w:rsid w:val="00315C77"/>
    <w:rsid w:val="00320FBE"/>
    <w:rsid w:val="0032519A"/>
    <w:rsid w:val="0033168A"/>
    <w:rsid w:val="00335CD9"/>
    <w:rsid w:val="003362A2"/>
    <w:rsid w:val="0033786F"/>
    <w:rsid w:val="00340F54"/>
    <w:rsid w:val="00353F42"/>
    <w:rsid w:val="0035681D"/>
    <w:rsid w:val="00361201"/>
    <w:rsid w:val="003735AE"/>
    <w:rsid w:val="00394784"/>
    <w:rsid w:val="00395843"/>
    <w:rsid w:val="003A35E3"/>
    <w:rsid w:val="003A7311"/>
    <w:rsid w:val="003B3D54"/>
    <w:rsid w:val="003B44FA"/>
    <w:rsid w:val="003B471C"/>
    <w:rsid w:val="003C7DF6"/>
    <w:rsid w:val="003D10AB"/>
    <w:rsid w:val="003D4000"/>
    <w:rsid w:val="003E67FE"/>
    <w:rsid w:val="003F1EFD"/>
    <w:rsid w:val="003F4249"/>
    <w:rsid w:val="00401C75"/>
    <w:rsid w:val="00403D1D"/>
    <w:rsid w:val="0040761B"/>
    <w:rsid w:val="00410541"/>
    <w:rsid w:val="00412AE3"/>
    <w:rsid w:val="00422C3F"/>
    <w:rsid w:val="004354AC"/>
    <w:rsid w:val="004356A5"/>
    <w:rsid w:val="00442118"/>
    <w:rsid w:val="00442653"/>
    <w:rsid w:val="00446E1A"/>
    <w:rsid w:val="00452D63"/>
    <w:rsid w:val="00456869"/>
    <w:rsid w:val="004634D9"/>
    <w:rsid w:val="00464C77"/>
    <w:rsid w:val="00472B11"/>
    <w:rsid w:val="00475BF4"/>
    <w:rsid w:val="004821FC"/>
    <w:rsid w:val="004847CA"/>
    <w:rsid w:val="00486672"/>
    <w:rsid w:val="004A6A8A"/>
    <w:rsid w:val="004B47CC"/>
    <w:rsid w:val="004B7714"/>
    <w:rsid w:val="004C4B76"/>
    <w:rsid w:val="004D2D62"/>
    <w:rsid w:val="004D30D5"/>
    <w:rsid w:val="004D438B"/>
    <w:rsid w:val="004D722E"/>
    <w:rsid w:val="004E0731"/>
    <w:rsid w:val="004E235F"/>
    <w:rsid w:val="00501795"/>
    <w:rsid w:val="0051012E"/>
    <w:rsid w:val="005142E6"/>
    <w:rsid w:val="00522C71"/>
    <w:rsid w:val="005241CE"/>
    <w:rsid w:val="0052492F"/>
    <w:rsid w:val="00525BA4"/>
    <w:rsid w:val="00534552"/>
    <w:rsid w:val="00540D49"/>
    <w:rsid w:val="00540E5C"/>
    <w:rsid w:val="00550A79"/>
    <w:rsid w:val="00551DE0"/>
    <w:rsid w:val="0057031C"/>
    <w:rsid w:val="0057409D"/>
    <w:rsid w:val="005769D4"/>
    <w:rsid w:val="00584777"/>
    <w:rsid w:val="00585D2F"/>
    <w:rsid w:val="00586837"/>
    <w:rsid w:val="00587242"/>
    <w:rsid w:val="005960FF"/>
    <w:rsid w:val="005A1232"/>
    <w:rsid w:val="005A2D73"/>
    <w:rsid w:val="005A32ED"/>
    <w:rsid w:val="005A3AA1"/>
    <w:rsid w:val="005A3DA3"/>
    <w:rsid w:val="005A4D27"/>
    <w:rsid w:val="005B0FAF"/>
    <w:rsid w:val="005B14CE"/>
    <w:rsid w:val="005B6538"/>
    <w:rsid w:val="005B735E"/>
    <w:rsid w:val="005C37AB"/>
    <w:rsid w:val="005E3C49"/>
    <w:rsid w:val="005E6CE1"/>
    <w:rsid w:val="005F35E2"/>
    <w:rsid w:val="005F7993"/>
    <w:rsid w:val="00601A75"/>
    <w:rsid w:val="00604D38"/>
    <w:rsid w:val="00607733"/>
    <w:rsid w:val="00612EAB"/>
    <w:rsid w:val="00614F77"/>
    <w:rsid w:val="00616F70"/>
    <w:rsid w:val="00622DE5"/>
    <w:rsid w:val="00623DEA"/>
    <w:rsid w:val="0062547C"/>
    <w:rsid w:val="00625E80"/>
    <w:rsid w:val="006330FD"/>
    <w:rsid w:val="00636BE0"/>
    <w:rsid w:val="0064246C"/>
    <w:rsid w:val="0064363E"/>
    <w:rsid w:val="00660FD5"/>
    <w:rsid w:val="006811D6"/>
    <w:rsid w:val="0068200E"/>
    <w:rsid w:val="00690392"/>
    <w:rsid w:val="00692C50"/>
    <w:rsid w:val="00697F98"/>
    <w:rsid w:val="006C1A12"/>
    <w:rsid w:val="006C326A"/>
    <w:rsid w:val="006C40E9"/>
    <w:rsid w:val="006D3303"/>
    <w:rsid w:val="006D5CB7"/>
    <w:rsid w:val="006E2610"/>
    <w:rsid w:val="006E3675"/>
    <w:rsid w:val="006F634B"/>
    <w:rsid w:val="00705ADE"/>
    <w:rsid w:val="00706B8E"/>
    <w:rsid w:val="00715AF3"/>
    <w:rsid w:val="00720C1E"/>
    <w:rsid w:val="00734F30"/>
    <w:rsid w:val="007402F3"/>
    <w:rsid w:val="007410E7"/>
    <w:rsid w:val="007420D8"/>
    <w:rsid w:val="00751DFC"/>
    <w:rsid w:val="00771B54"/>
    <w:rsid w:val="007728C1"/>
    <w:rsid w:val="00776873"/>
    <w:rsid w:val="00777916"/>
    <w:rsid w:val="00780167"/>
    <w:rsid w:val="007823CF"/>
    <w:rsid w:val="007911C9"/>
    <w:rsid w:val="00795E19"/>
    <w:rsid w:val="007A7546"/>
    <w:rsid w:val="007B0FD7"/>
    <w:rsid w:val="007B1B08"/>
    <w:rsid w:val="007B3715"/>
    <w:rsid w:val="007B6DE7"/>
    <w:rsid w:val="007C0373"/>
    <w:rsid w:val="007C0CF9"/>
    <w:rsid w:val="007C6F53"/>
    <w:rsid w:val="007D2459"/>
    <w:rsid w:val="007E2AB2"/>
    <w:rsid w:val="007E3534"/>
    <w:rsid w:val="007E36D1"/>
    <w:rsid w:val="008019FD"/>
    <w:rsid w:val="00801A22"/>
    <w:rsid w:val="008034F8"/>
    <w:rsid w:val="00803753"/>
    <w:rsid w:val="00812683"/>
    <w:rsid w:val="00815C13"/>
    <w:rsid w:val="00815FEC"/>
    <w:rsid w:val="00820A3A"/>
    <w:rsid w:val="00822155"/>
    <w:rsid w:val="008222C8"/>
    <w:rsid w:val="00827228"/>
    <w:rsid w:val="008433E2"/>
    <w:rsid w:val="0084497E"/>
    <w:rsid w:val="00846702"/>
    <w:rsid w:val="00851662"/>
    <w:rsid w:val="0085219A"/>
    <w:rsid w:val="008553EB"/>
    <w:rsid w:val="0086333F"/>
    <w:rsid w:val="00870689"/>
    <w:rsid w:val="00870A2D"/>
    <w:rsid w:val="0087346D"/>
    <w:rsid w:val="008844BF"/>
    <w:rsid w:val="0088546A"/>
    <w:rsid w:val="00885C88"/>
    <w:rsid w:val="00890C59"/>
    <w:rsid w:val="00890E2F"/>
    <w:rsid w:val="008938E5"/>
    <w:rsid w:val="00893AF6"/>
    <w:rsid w:val="008B3472"/>
    <w:rsid w:val="008B4536"/>
    <w:rsid w:val="008C4AC3"/>
    <w:rsid w:val="008D159B"/>
    <w:rsid w:val="008D5942"/>
    <w:rsid w:val="008E1660"/>
    <w:rsid w:val="008E1C24"/>
    <w:rsid w:val="008E6DB1"/>
    <w:rsid w:val="008F5E60"/>
    <w:rsid w:val="008F7C2E"/>
    <w:rsid w:val="00901528"/>
    <w:rsid w:val="00906685"/>
    <w:rsid w:val="00910100"/>
    <w:rsid w:val="00910E0F"/>
    <w:rsid w:val="0091690E"/>
    <w:rsid w:val="009244D4"/>
    <w:rsid w:val="00930292"/>
    <w:rsid w:val="00931D0F"/>
    <w:rsid w:val="009453FB"/>
    <w:rsid w:val="00947238"/>
    <w:rsid w:val="009540BE"/>
    <w:rsid w:val="009566B8"/>
    <w:rsid w:val="009624FC"/>
    <w:rsid w:val="0096461D"/>
    <w:rsid w:val="00964680"/>
    <w:rsid w:val="009656AA"/>
    <w:rsid w:val="009706E1"/>
    <w:rsid w:val="00981EBD"/>
    <w:rsid w:val="00985E7F"/>
    <w:rsid w:val="009953AF"/>
    <w:rsid w:val="00996E34"/>
    <w:rsid w:val="009A20AD"/>
    <w:rsid w:val="009A6E2B"/>
    <w:rsid w:val="009B4FAC"/>
    <w:rsid w:val="009C20D3"/>
    <w:rsid w:val="009C3FCD"/>
    <w:rsid w:val="009C5AC2"/>
    <w:rsid w:val="009C64E7"/>
    <w:rsid w:val="009D0ED1"/>
    <w:rsid w:val="009E324A"/>
    <w:rsid w:val="009E4AF4"/>
    <w:rsid w:val="009E5835"/>
    <w:rsid w:val="009F0707"/>
    <w:rsid w:val="009F4E01"/>
    <w:rsid w:val="009F62C6"/>
    <w:rsid w:val="009F6624"/>
    <w:rsid w:val="00A000A1"/>
    <w:rsid w:val="00A06A2B"/>
    <w:rsid w:val="00A07090"/>
    <w:rsid w:val="00A10016"/>
    <w:rsid w:val="00A11AD7"/>
    <w:rsid w:val="00A1286B"/>
    <w:rsid w:val="00A240CA"/>
    <w:rsid w:val="00A32DA7"/>
    <w:rsid w:val="00A37C1D"/>
    <w:rsid w:val="00A40D86"/>
    <w:rsid w:val="00A43208"/>
    <w:rsid w:val="00A43C63"/>
    <w:rsid w:val="00A47920"/>
    <w:rsid w:val="00A502EF"/>
    <w:rsid w:val="00A55E61"/>
    <w:rsid w:val="00A66804"/>
    <w:rsid w:val="00A75EED"/>
    <w:rsid w:val="00A7779B"/>
    <w:rsid w:val="00A81E03"/>
    <w:rsid w:val="00A8328F"/>
    <w:rsid w:val="00A86033"/>
    <w:rsid w:val="00A878E2"/>
    <w:rsid w:val="00A962A7"/>
    <w:rsid w:val="00AA08DB"/>
    <w:rsid w:val="00AA2FEA"/>
    <w:rsid w:val="00AA7C22"/>
    <w:rsid w:val="00AB00B5"/>
    <w:rsid w:val="00AB0A73"/>
    <w:rsid w:val="00AB0C89"/>
    <w:rsid w:val="00AB4A75"/>
    <w:rsid w:val="00AB5EB2"/>
    <w:rsid w:val="00AB7BB0"/>
    <w:rsid w:val="00AC3839"/>
    <w:rsid w:val="00AE2E8F"/>
    <w:rsid w:val="00AF3796"/>
    <w:rsid w:val="00AF5090"/>
    <w:rsid w:val="00AF5760"/>
    <w:rsid w:val="00AF6352"/>
    <w:rsid w:val="00AF6583"/>
    <w:rsid w:val="00B05649"/>
    <w:rsid w:val="00B1723C"/>
    <w:rsid w:val="00B177FE"/>
    <w:rsid w:val="00B21A5F"/>
    <w:rsid w:val="00B23012"/>
    <w:rsid w:val="00B233B6"/>
    <w:rsid w:val="00B264C1"/>
    <w:rsid w:val="00B31B65"/>
    <w:rsid w:val="00B36178"/>
    <w:rsid w:val="00B369B4"/>
    <w:rsid w:val="00B422AC"/>
    <w:rsid w:val="00B4532F"/>
    <w:rsid w:val="00B46232"/>
    <w:rsid w:val="00B60178"/>
    <w:rsid w:val="00B7430A"/>
    <w:rsid w:val="00B85EE2"/>
    <w:rsid w:val="00B90A0A"/>
    <w:rsid w:val="00B92AA1"/>
    <w:rsid w:val="00B94253"/>
    <w:rsid w:val="00B95670"/>
    <w:rsid w:val="00BA7D98"/>
    <w:rsid w:val="00BB55D8"/>
    <w:rsid w:val="00BC4D2E"/>
    <w:rsid w:val="00BD2EC3"/>
    <w:rsid w:val="00BD4038"/>
    <w:rsid w:val="00BF2B7B"/>
    <w:rsid w:val="00BF71C2"/>
    <w:rsid w:val="00C14FFE"/>
    <w:rsid w:val="00C26F53"/>
    <w:rsid w:val="00C330CB"/>
    <w:rsid w:val="00C336BE"/>
    <w:rsid w:val="00C3675D"/>
    <w:rsid w:val="00C419C1"/>
    <w:rsid w:val="00C45AF5"/>
    <w:rsid w:val="00C47A23"/>
    <w:rsid w:val="00C51E49"/>
    <w:rsid w:val="00C521F9"/>
    <w:rsid w:val="00C62E34"/>
    <w:rsid w:val="00C63351"/>
    <w:rsid w:val="00C64009"/>
    <w:rsid w:val="00C71253"/>
    <w:rsid w:val="00C734F9"/>
    <w:rsid w:val="00C87365"/>
    <w:rsid w:val="00C90DFA"/>
    <w:rsid w:val="00C91867"/>
    <w:rsid w:val="00C93FF6"/>
    <w:rsid w:val="00CC20B0"/>
    <w:rsid w:val="00CD4EDC"/>
    <w:rsid w:val="00CE163F"/>
    <w:rsid w:val="00CE770A"/>
    <w:rsid w:val="00CF136E"/>
    <w:rsid w:val="00CF645B"/>
    <w:rsid w:val="00D01B83"/>
    <w:rsid w:val="00D17733"/>
    <w:rsid w:val="00D21279"/>
    <w:rsid w:val="00D35353"/>
    <w:rsid w:val="00D42535"/>
    <w:rsid w:val="00D43AA2"/>
    <w:rsid w:val="00D46BC8"/>
    <w:rsid w:val="00D477C5"/>
    <w:rsid w:val="00D518DB"/>
    <w:rsid w:val="00D55ECB"/>
    <w:rsid w:val="00D663CA"/>
    <w:rsid w:val="00D67721"/>
    <w:rsid w:val="00D758CE"/>
    <w:rsid w:val="00D76A86"/>
    <w:rsid w:val="00D76C89"/>
    <w:rsid w:val="00D87E9F"/>
    <w:rsid w:val="00D927D4"/>
    <w:rsid w:val="00D93754"/>
    <w:rsid w:val="00DA12A6"/>
    <w:rsid w:val="00DC4142"/>
    <w:rsid w:val="00DD2795"/>
    <w:rsid w:val="00DD4DE2"/>
    <w:rsid w:val="00DD520D"/>
    <w:rsid w:val="00DE77FB"/>
    <w:rsid w:val="00DF0164"/>
    <w:rsid w:val="00DF14A9"/>
    <w:rsid w:val="00DF1A8D"/>
    <w:rsid w:val="00DF54AA"/>
    <w:rsid w:val="00DF606E"/>
    <w:rsid w:val="00E000E8"/>
    <w:rsid w:val="00E06AD4"/>
    <w:rsid w:val="00E07D33"/>
    <w:rsid w:val="00E12909"/>
    <w:rsid w:val="00E12AA9"/>
    <w:rsid w:val="00E12DDE"/>
    <w:rsid w:val="00E1422C"/>
    <w:rsid w:val="00E143B6"/>
    <w:rsid w:val="00E168DE"/>
    <w:rsid w:val="00E173B4"/>
    <w:rsid w:val="00E30B89"/>
    <w:rsid w:val="00E30CFF"/>
    <w:rsid w:val="00E318C2"/>
    <w:rsid w:val="00E44BCE"/>
    <w:rsid w:val="00E5232F"/>
    <w:rsid w:val="00E55186"/>
    <w:rsid w:val="00E5658D"/>
    <w:rsid w:val="00E615F1"/>
    <w:rsid w:val="00E63146"/>
    <w:rsid w:val="00E64A1D"/>
    <w:rsid w:val="00E67A26"/>
    <w:rsid w:val="00E74920"/>
    <w:rsid w:val="00E80F3F"/>
    <w:rsid w:val="00E81EE5"/>
    <w:rsid w:val="00E91F21"/>
    <w:rsid w:val="00E95982"/>
    <w:rsid w:val="00EA701D"/>
    <w:rsid w:val="00EB6956"/>
    <w:rsid w:val="00EC132D"/>
    <w:rsid w:val="00ED70F2"/>
    <w:rsid w:val="00EE07F5"/>
    <w:rsid w:val="00EE6672"/>
    <w:rsid w:val="00EF0D22"/>
    <w:rsid w:val="00EF6401"/>
    <w:rsid w:val="00F025ED"/>
    <w:rsid w:val="00F0777C"/>
    <w:rsid w:val="00F13C69"/>
    <w:rsid w:val="00F15F03"/>
    <w:rsid w:val="00F273F6"/>
    <w:rsid w:val="00F31D27"/>
    <w:rsid w:val="00F41DF6"/>
    <w:rsid w:val="00F52245"/>
    <w:rsid w:val="00F54E86"/>
    <w:rsid w:val="00F5569F"/>
    <w:rsid w:val="00F60308"/>
    <w:rsid w:val="00F640D0"/>
    <w:rsid w:val="00F70D1F"/>
    <w:rsid w:val="00F75389"/>
    <w:rsid w:val="00F773F8"/>
    <w:rsid w:val="00F80212"/>
    <w:rsid w:val="00F903E8"/>
    <w:rsid w:val="00FA0C8C"/>
    <w:rsid w:val="00FA45A7"/>
    <w:rsid w:val="00FA5D52"/>
    <w:rsid w:val="00FA6750"/>
    <w:rsid w:val="00FB21E6"/>
    <w:rsid w:val="00FB3047"/>
    <w:rsid w:val="00FB4F49"/>
    <w:rsid w:val="00FD07F5"/>
    <w:rsid w:val="00FD5A8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F5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155"/>
    <w:pPr>
      <w:spacing w:after="160" w:line="259"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395843"/>
    <w:pPr>
      <w:ind w:left="3686"/>
    </w:pPr>
  </w:style>
  <w:style w:type="paragraph" w:styleId="Encabezado">
    <w:name w:val="header"/>
    <w:basedOn w:val="Normal"/>
    <w:link w:val="EncabezadoCar"/>
    <w:uiPriority w:val="99"/>
    <w:rsid w:val="00395843"/>
    <w:pPr>
      <w:tabs>
        <w:tab w:val="center" w:pos="4419"/>
        <w:tab w:val="right" w:pos="8838"/>
      </w:tabs>
    </w:pPr>
  </w:style>
  <w:style w:type="paragraph" w:styleId="Piedepgina">
    <w:name w:val="footer"/>
    <w:basedOn w:val="Normal"/>
    <w:rsid w:val="00395843"/>
    <w:pPr>
      <w:tabs>
        <w:tab w:val="center" w:pos="4419"/>
        <w:tab w:val="right" w:pos="8838"/>
      </w:tabs>
    </w:pPr>
  </w:style>
  <w:style w:type="character" w:styleId="Nmerodepgina">
    <w:name w:val="page number"/>
    <w:basedOn w:val="Fuentedeprrafopredeter"/>
    <w:rsid w:val="00395843"/>
  </w:style>
  <w:style w:type="character" w:customStyle="1" w:styleId="EncabezadoCar">
    <w:name w:val="Encabezado Car"/>
    <w:basedOn w:val="Fuentedeprrafopredeter"/>
    <w:link w:val="Encabezado"/>
    <w:uiPriority w:val="99"/>
    <w:rsid w:val="0033168A"/>
    <w:rPr>
      <w:sz w:val="24"/>
      <w:lang w:val="es-ES_tradnl"/>
    </w:rPr>
  </w:style>
  <w:style w:type="paragraph" w:styleId="Textodeglobo">
    <w:name w:val="Balloon Text"/>
    <w:basedOn w:val="Normal"/>
    <w:link w:val="TextodegloboCar"/>
    <w:uiPriority w:val="99"/>
    <w:semiHidden/>
    <w:unhideWhenUsed/>
    <w:rsid w:val="005241CE"/>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1CE"/>
    <w:rPr>
      <w:rFonts w:ascii="Tahoma" w:hAnsi="Tahoma" w:cs="Tahoma"/>
      <w:sz w:val="16"/>
      <w:szCs w:val="16"/>
      <w:lang w:val="es-ES_tradnl" w:eastAsia="es-ES"/>
    </w:rPr>
  </w:style>
  <w:style w:type="paragraph" w:styleId="Prrafodelista">
    <w:name w:val="List Paragraph"/>
    <w:basedOn w:val="Normal"/>
    <w:uiPriority w:val="34"/>
    <w:qFormat/>
    <w:rsid w:val="00043AB9"/>
    <w:pPr>
      <w:ind w:left="720"/>
      <w:contextualSpacing/>
    </w:pPr>
  </w:style>
  <w:style w:type="character" w:styleId="Refdecomentario">
    <w:name w:val="annotation reference"/>
    <w:basedOn w:val="Fuentedeprrafopredeter"/>
    <w:uiPriority w:val="99"/>
    <w:semiHidden/>
    <w:unhideWhenUsed/>
    <w:rsid w:val="000472F8"/>
    <w:rPr>
      <w:sz w:val="16"/>
      <w:szCs w:val="16"/>
    </w:rPr>
  </w:style>
  <w:style w:type="paragraph" w:styleId="Textocomentario">
    <w:name w:val="annotation text"/>
    <w:basedOn w:val="Normal"/>
    <w:link w:val="TextocomentarioCar"/>
    <w:uiPriority w:val="99"/>
    <w:semiHidden/>
    <w:unhideWhenUsed/>
    <w:rsid w:val="000472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72F8"/>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semiHidden/>
    <w:unhideWhenUsed/>
    <w:rsid w:val="000472F8"/>
    <w:rPr>
      <w:b/>
      <w:bCs/>
    </w:rPr>
  </w:style>
  <w:style w:type="character" w:customStyle="1" w:styleId="AsuntodelcomentarioCar">
    <w:name w:val="Asunto del comentario Car"/>
    <w:basedOn w:val="TextocomentarioCar"/>
    <w:link w:val="Asuntodelcomentario"/>
    <w:uiPriority w:val="99"/>
    <w:semiHidden/>
    <w:rsid w:val="000472F8"/>
    <w:rPr>
      <w:rFonts w:asciiTheme="minorHAnsi" w:eastAsiaTheme="minorHAnsi" w:hAnsiTheme="minorHAnsi" w:cstheme="minorBidi"/>
      <w:b/>
      <w:bCs/>
      <w:lang w:eastAsia="en-US"/>
    </w:rPr>
  </w:style>
  <w:style w:type="paragraph" w:styleId="NormalWeb">
    <w:name w:val="Normal (Web)"/>
    <w:basedOn w:val="Normal"/>
    <w:uiPriority w:val="99"/>
    <w:semiHidden/>
    <w:unhideWhenUsed/>
    <w:rsid w:val="00475BF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tab-span">
    <w:name w:val="apple-tab-span"/>
    <w:basedOn w:val="Fuentedeprrafopredeter"/>
    <w:rsid w:val="003154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155"/>
    <w:pPr>
      <w:spacing w:after="160" w:line="259"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395843"/>
    <w:pPr>
      <w:ind w:left="3686"/>
    </w:pPr>
  </w:style>
  <w:style w:type="paragraph" w:styleId="Encabezado">
    <w:name w:val="header"/>
    <w:basedOn w:val="Normal"/>
    <w:link w:val="EncabezadoCar"/>
    <w:uiPriority w:val="99"/>
    <w:rsid w:val="00395843"/>
    <w:pPr>
      <w:tabs>
        <w:tab w:val="center" w:pos="4419"/>
        <w:tab w:val="right" w:pos="8838"/>
      </w:tabs>
    </w:pPr>
  </w:style>
  <w:style w:type="paragraph" w:styleId="Piedepgina">
    <w:name w:val="footer"/>
    <w:basedOn w:val="Normal"/>
    <w:rsid w:val="00395843"/>
    <w:pPr>
      <w:tabs>
        <w:tab w:val="center" w:pos="4419"/>
        <w:tab w:val="right" w:pos="8838"/>
      </w:tabs>
    </w:pPr>
  </w:style>
  <w:style w:type="character" w:styleId="Nmerodepgina">
    <w:name w:val="page number"/>
    <w:basedOn w:val="Fuentedeprrafopredeter"/>
    <w:rsid w:val="00395843"/>
  </w:style>
  <w:style w:type="character" w:customStyle="1" w:styleId="EncabezadoCar">
    <w:name w:val="Encabezado Car"/>
    <w:basedOn w:val="Fuentedeprrafopredeter"/>
    <w:link w:val="Encabezado"/>
    <w:uiPriority w:val="99"/>
    <w:rsid w:val="0033168A"/>
    <w:rPr>
      <w:sz w:val="24"/>
      <w:lang w:val="es-ES_tradnl"/>
    </w:rPr>
  </w:style>
  <w:style w:type="paragraph" w:styleId="Textodeglobo">
    <w:name w:val="Balloon Text"/>
    <w:basedOn w:val="Normal"/>
    <w:link w:val="TextodegloboCar"/>
    <w:uiPriority w:val="99"/>
    <w:semiHidden/>
    <w:unhideWhenUsed/>
    <w:rsid w:val="005241CE"/>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1CE"/>
    <w:rPr>
      <w:rFonts w:ascii="Tahoma" w:hAnsi="Tahoma" w:cs="Tahoma"/>
      <w:sz w:val="16"/>
      <w:szCs w:val="16"/>
      <w:lang w:val="es-ES_tradnl" w:eastAsia="es-ES"/>
    </w:rPr>
  </w:style>
  <w:style w:type="paragraph" w:styleId="Prrafodelista">
    <w:name w:val="List Paragraph"/>
    <w:basedOn w:val="Normal"/>
    <w:uiPriority w:val="34"/>
    <w:qFormat/>
    <w:rsid w:val="00043AB9"/>
    <w:pPr>
      <w:ind w:left="720"/>
      <w:contextualSpacing/>
    </w:pPr>
  </w:style>
  <w:style w:type="character" w:styleId="Refdecomentario">
    <w:name w:val="annotation reference"/>
    <w:basedOn w:val="Fuentedeprrafopredeter"/>
    <w:uiPriority w:val="99"/>
    <w:semiHidden/>
    <w:unhideWhenUsed/>
    <w:rsid w:val="000472F8"/>
    <w:rPr>
      <w:sz w:val="16"/>
      <w:szCs w:val="16"/>
    </w:rPr>
  </w:style>
  <w:style w:type="paragraph" w:styleId="Textocomentario">
    <w:name w:val="annotation text"/>
    <w:basedOn w:val="Normal"/>
    <w:link w:val="TextocomentarioCar"/>
    <w:uiPriority w:val="99"/>
    <w:semiHidden/>
    <w:unhideWhenUsed/>
    <w:rsid w:val="000472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72F8"/>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semiHidden/>
    <w:unhideWhenUsed/>
    <w:rsid w:val="000472F8"/>
    <w:rPr>
      <w:b/>
      <w:bCs/>
    </w:rPr>
  </w:style>
  <w:style w:type="character" w:customStyle="1" w:styleId="AsuntodelcomentarioCar">
    <w:name w:val="Asunto del comentario Car"/>
    <w:basedOn w:val="TextocomentarioCar"/>
    <w:link w:val="Asuntodelcomentario"/>
    <w:uiPriority w:val="99"/>
    <w:semiHidden/>
    <w:rsid w:val="000472F8"/>
    <w:rPr>
      <w:rFonts w:asciiTheme="minorHAnsi" w:eastAsiaTheme="minorHAnsi" w:hAnsiTheme="minorHAnsi" w:cstheme="minorBidi"/>
      <w:b/>
      <w:bCs/>
      <w:lang w:eastAsia="en-US"/>
    </w:rPr>
  </w:style>
  <w:style w:type="paragraph" w:styleId="NormalWeb">
    <w:name w:val="Normal (Web)"/>
    <w:basedOn w:val="Normal"/>
    <w:uiPriority w:val="99"/>
    <w:semiHidden/>
    <w:unhideWhenUsed/>
    <w:rsid w:val="00475BF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tab-span">
    <w:name w:val="apple-tab-span"/>
    <w:basedOn w:val="Fuentedeprrafopredeter"/>
    <w:rsid w:val="00315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69967">
      <w:bodyDiv w:val="1"/>
      <w:marLeft w:val="0"/>
      <w:marRight w:val="0"/>
      <w:marTop w:val="0"/>
      <w:marBottom w:val="0"/>
      <w:divBdr>
        <w:top w:val="none" w:sz="0" w:space="0" w:color="auto"/>
        <w:left w:val="none" w:sz="0" w:space="0" w:color="auto"/>
        <w:bottom w:val="none" w:sz="0" w:space="0" w:color="auto"/>
        <w:right w:val="none" w:sz="0" w:space="0" w:color="auto"/>
      </w:divBdr>
    </w:div>
    <w:div w:id="242223561">
      <w:bodyDiv w:val="1"/>
      <w:marLeft w:val="0"/>
      <w:marRight w:val="0"/>
      <w:marTop w:val="0"/>
      <w:marBottom w:val="0"/>
      <w:divBdr>
        <w:top w:val="none" w:sz="0" w:space="0" w:color="auto"/>
        <w:left w:val="none" w:sz="0" w:space="0" w:color="auto"/>
        <w:bottom w:val="none" w:sz="0" w:space="0" w:color="auto"/>
        <w:right w:val="none" w:sz="0" w:space="0" w:color="auto"/>
      </w:divBdr>
      <w:divsChild>
        <w:div w:id="699210369">
          <w:marLeft w:val="0"/>
          <w:marRight w:val="0"/>
          <w:marTop w:val="0"/>
          <w:marBottom w:val="0"/>
          <w:divBdr>
            <w:top w:val="none" w:sz="0" w:space="0" w:color="auto"/>
            <w:left w:val="none" w:sz="0" w:space="0" w:color="auto"/>
            <w:bottom w:val="none" w:sz="0" w:space="0" w:color="auto"/>
            <w:right w:val="none" w:sz="0" w:space="0" w:color="auto"/>
          </w:divBdr>
        </w:div>
        <w:div w:id="1329868041">
          <w:marLeft w:val="0"/>
          <w:marRight w:val="0"/>
          <w:marTop w:val="0"/>
          <w:marBottom w:val="0"/>
          <w:divBdr>
            <w:top w:val="none" w:sz="0" w:space="0" w:color="auto"/>
            <w:left w:val="none" w:sz="0" w:space="0" w:color="auto"/>
            <w:bottom w:val="none" w:sz="0" w:space="0" w:color="auto"/>
            <w:right w:val="none" w:sz="0" w:space="0" w:color="auto"/>
          </w:divBdr>
        </w:div>
        <w:div w:id="1173180638">
          <w:marLeft w:val="0"/>
          <w:marRight w:val="0"/>
          <w:marTop w:val="0"/>
          <w:marBottom w:val="0"/>
          <w:divBdr>
            <w:top w:val="none" w:sz="0" w:space="0" w:color="auto"/>
            <w:left w:val="none" w:sz="0" w:space="0" w:color="auto"/>
            <w:bottom w:val="none" w:sz="0" w:space="0" w:color="auto"/>
            <w:right w:val="none" w:sz="0" w:space="0" w:color="auto"/>
          </w:divBdr>
        </w:div>
        <w:div w:id="96490912">
          <w:marLeft w:val="0"/>
          <w:marRight w:val="0"/>
          <w:marTop w:val="0"/>
          <w:marBottom w:val="0"/>
          <w:divBdr>
            <w:top w:val="none" w:sz="0" w:space="0" w:color="auto"/>
            <w:left w:val="none" w:sz="0" w:space="0" w:color="auto"/>
            <w:bottom w:val="none" w:sz="0" w:space="0" w:color="auto"/>
            <w:right w:val="none" w:sz="0" w:space="0" w:color="auto"/>
          </w:divBdr>
        </w:div>
      </w:divsChild>
    </w:div>
    <w:div w:id="560485000">
      <w:bodyDiv w:val="1"/>
      <w:marLeft w:val="0"/>
      <w:marRight w:val="0"/>
      <w:marTop w:val="0"/>
      <w:marBottom w:val="0"/>
      <w:divBdr>
        <w:top w:val="none" w:sz="0" w:space="0" w:color="auto"/>
        <w:left w:val="none" w:sz="0" w:space="0" w:color="auto"/>
        <w:bottom w:val="none" w:sz="0" w:space="0" w:color="auto"/>
        <w:right w:val="none" w:sz="0" w:space="0" w:color="auto"/>
      </w:divBdr>
    </w:div>
    <w:div w:id="654650471">
      <w:bodyDiv w:val="1"/>
      <w:marLeft w:val="0"/>
      <w:marRight w:val="0"/>
      <w:marTop w:val="0"/>
      <w:marBottom w:val="0"/>
      <w:divBdr>
        <w:top w:val="none" w:sz="0" w:space="0" w:color="auto"/>
        <w:left w:val="none" w:sz="0" w:space="0" w:color="auto"/>
        <w:bottom w:val="none" w:sz="0" w:space="0" w:color="auto"/>
        <w:right w:val="none" w:sz="0" w:space="0" w:color="auto"/>
      </w:divBdr>
    </w:div>
    <w:div w:id="201144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LegislarOffLine%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8383B-803F-4B0C-B064-16ABA769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LegislarOffLine (2)</Template>
  <TotalTime>0</TotalTime>
  <Pages>7</Pages>
  <Words>2212</Words>
  <Characters>11000</Characters>
  <Application>Microsoft Office Word</Application>
  <DocSecurity>0</DocSecurity>
  <Lines>189</Lines>
  <Paragraphs>31</Paragraphs>
  <ScaleCrop>false</ScaleCrop>
  <HeadingPairs>
    <vt:vector size="2" baseType="variant">
      <vt:variant>
        <vt:lpstr>Título</vt:lpstr>
      </vt:variant>
      <vt:variant>
        <vt:i4>1</vt:i4>
      </vt:variant>
    </vt:vector>
  </HeadingPairs>
  <TitlesOfParts>
    <vt:vector size="1" baseType="lpstr">
      <vt:lpstr>char-word count</vt:lpstr>
    </vt:vector>
  </TitlesOfParts>
  <Company>Bangho</Company>
  <LinksUpToDate>false</LinksUpToDate>
  <CharactersWithSpaces>13282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char-word count</dc:title>
  <dc:creator>user</dc:creator>
  <cp:lastModifiedBy>Fran</cp:lastModifiedBy>
  <cp:revision>2</cp:revision>
  <cp:lastPrinted>2020-05-19T16:54:00Z</cp:lastPrinted>
  <dcterms:created xsi:type="dcterms:W3CDTF">2020-11-30T20:10:00Z</dcterms:created>
  <dcterms:modified xsi:type="dcterms:W3CDTF">2020-11-30T20:10:00Z</dcterms:modified>
</cp:coreProperties>
</file>